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C68E" w14:textId="7E4C880B" w:rsidR="005C3154" w:rsidRPr="00372BF3" w:rsidRDefault="005C3154" w:rsidP="004965A4">
      <w:pPr>
        <w:spacing w:after="0" w:line="259" w:lineRule="auto"/>
        <w:ind w:left="466" w:right="0"/>
        <w:jc w:val="center"/>
        <w:rPr>
          <w:b/>
          <w:szCs w:val="24"/>
        </w:rPr>
      </w:pPr>
    </w:p>
    <w:p w14:paraId="383C20F5" w14:textId="07730C80" w:rsidR="005C3154" w:rsidRPr="00372BF3" w:rsidRDefault="005C3154" w:rsidP="004965A4">
      <w:pPr>
        <w:spacing w:after="0" w:line="259" w:lineRule="auto"/>
        <w:ind w:left="466" w:right="0"/>
        <w:jc w:val="center"/>
        <w:rPr>
          <w:b/>
          <w:szCs w:val="24"/>
        </w:rPr>
      </w:pPr>
    </w:p>
    <w:p w14:paraId="75C93C01" w14:textId="2DBFD4F0" w:rsidR="005C3154" w:rsidRPr="00372BF3" w:rsidRDefault="005C3154" w:rsidP="004965A4">
      <w:pPr>
        <w:spacing w:after="0" w:line="259" w:lineRule="auto"/>
        <w:ind w:left="466" w:right="0"/>
        <w:jc w:val="center"/>
        <w:rPr>
          <w:b/>
          <w:szCs w:val="24"/>
        </w:rPr>
      </w:pPr>
    </w:p>
    <w:p w14:paraId="440FECDF" w14:textId="16BC8DCF" w:rsidR="00053CB3" w:rsidRPr="00372BF3" w:rsidRDefault="00053CB3" w:rsidP="004965A4">
      <w:pPr>
        <w:spacing w:after="0" w:line="259" w:lineRule="auto"/>
        <w:ind w:left="466" w:right="0"/>
        <w:jc w:val="center"/>
        <w:rPr>
          <w:b/>
          <w:szCs w:val="24"/>
        </w:rPr>
      </w:pPr>
    </w:p>
    <w:p w14:paraId="31FF0041" w14:textId="590C1AB6" w:rsidR="00053CB3" w:rsidRPr="00372BF3" w:rsidRDefault="004A4C49" w:rsidP="004965A4">
      <w:pPr>
        <w:spacing w:after="0" w:line="259" w:lineRule="auto"/>
        <w:ind w:left="466" w:right="0"/>
        <w:jc w:val="center"/>
        <w:rPr>
          <w:b/>
          <w:szCs w:val="24"/>
        </w:rPr>
      </w:pPr>
      <w:r w:rsidRPr="00372BF3">
        <w:rPr>
          <w:noProof/>
          <w:szCs w:val="24"/>
        </w:rPr>
        <mc:AlternateContent>
          <mc:Choice Requires="wps">
            <w:drawing>
              <wp:anchor distT="0" distB="0" distL="114300" distR="114300" simplePos="0" relativeHeight="251659264" behindDoc="0" locked="0" layoutInCell="1" allowOverlap="1" wp14:anchorId="782FA700" wp14:editId="1125CB53">
                <wp:simplePos x="0" y="0"/>
                <wp:positionH relativeFrom="margin">
                  <wp:posOffset>121920</wp:posOffset>
                </wp:positionH>
                <wp:positionV relativeFrom="paragraph">
                  <wp:posOffset>87630</wp:posOffset>
                </wp:positionV>
                <wp:extent cx="5220335" cy="7833360"/>
                <wp:effectExtent l="0" t="0" r="0" b="0"/>
                <wp:wrapNone/>
                <wp:docPr id="143" name="Rectangle 143"/>
                <wp:cNvGraphicFramePr/>
                <a:graphic xmlns:a="http://schemas.openxmlformats.org/drawingml/2006/main">
                  <a:graphicData uri="http://schemas.microsoft.com/office/word/2010/wordprocessingShape">
                    <wps:wsp>
                      <wps:cNvSpPr/>
                      <wps:spPr>
                        <a:xfrm>
                          <a:off x="0" y="0"/>
                          <a:ext cx="5220335" cy="7833360"/>
                        </a:xfrm>
                        <a:prstGeom prst="rect">
                          <a:avLst/>
                        </a:prstGeom>
                        <a:ln>
                          <a:noFill/>
                        </a:ln>
                      </wps:spPr>
                      <wps:txbx>
                        <w:txbxContent>
                          <w:p w14:paraId="09F6D5C3" w14:textId="77777777" w:rsidR="000F0B7B" w:rsidRDefault="000F0B7B" w:rsidP="005C3154">
                            <w:pPr>
                              <w:spacing w:after="160" w:line="259" w:lineRule="auto"/>
                              <w:ind w:left="0" w:right="0" w:firstLine="0"/>
                              <w:jc w:val="center"/>
                              <w:rPr>
                                <w:b/>
                                <w:sz w:val="56"/>
                                <w:szCs w:val="56"/>
                              </w:rPr>
                            </w:pPr>
                          </w:p>
                          <w:p w14:paraId="2E7D8AAA" w14:textId="51122ACF" w:rsidR="000F0B7B" w:rsidRDefault="000F0B7B" w:rsidP="005C3154">
                            <w:pPr>
                              <w:spacing w:after="160" w:line="259" w:lineRule="auto"/>
                              <w:ind w:left="0" w:right="0" w:firstLine="0"/>
                              <w:jc w:val="center"/>
                              <w:rPr>
                                <w:b/>
                                <w:sz w:val="56"/>
                                <w:szCs w:val="56"/>
                              </w:rPr>
                            </w:pPr>
                            <w:r>
                              <w:rPr>
                                <w:b/>
                                <w:sz w:val="56"/>
                                <w:szCs w:val="56"/>
                              </w:rPr>
                              <w:t>E.S.E. HOSPITAL SAN JOSE DEL GUAVIARE</w:t>
                            </w:r>
                          </w:p>
                          <w:p w14:paraId="4B45DDBD" w14:textId="77777777" w:rsidR="000F0B7B" w:rsidRDefault="000F0B7B" w:rsidP="005C3154">
                            <w:pPr>
                              <w:spacing w:after="160" w:line="259" w:lineRule="auto"/>
                              <w:ind w:left="0" w:right="0" w:firstLine="0"/>
                              <w:jc w:val="center"/>
                              <w:rPr>
                                <w:b/>
                                <w:sz w:val="56"/>
                                <w:szCs w:val="56"/>
                              </w:rPr>
                            </w:pPr>
                          </w:p>
                          <w:p w14:paraId="2963A15C" w14:textId="77777777" w:rsidR="000F0B7B" w:rsidRDefault="000F0B7B" w:rsidP="005C3154">
                            <w:pPr>
                              <w:spacing w:after="160" w:line="259" w:lineRule="auto"/>
                              <w:ind w:left="0" w:right="0" w:firstLine="0"/>
                              <w:jc w:val="center"/>
                              <w:rPr>
                                <w:b/>
                                <w:sz w:val="56"/>
                                <w:szCs w:val="56"/>
                              </w:rPr>
                            </w:pPr>
                          </w:p>
                          <w:p w14:paraId="118898FC" w14:textId="77777777" w:rsidR="000F0B7B" w:rsidRDefault="000F0B7B" w:rsidP="005C3154">
                            <w:pPr>
                              <w:spacing w:after="160" w:line="259" w:lineRule="auto"/>
                              <w:ind w:left="0" w:right="0" w:firstLine="0"/>
                              <w:jc w:val="center"/>
                              <w:rPr>
                                <w:b/>
                                <w:sz w:val="56"/>
                                <w:szCs w:val="56"/>
                              </w:rPr>
                            </w:pPr>
                          </w:p>
                          <w:p w14:paraId="1AFD65E7" w14:textId="6E320F79" w:rsidR="00182249" w:rsidRDefault="004744B7" w:rsidP="005C3154">
                            <w:pPr>
                              <w:spacing w:after="160" w:line="259" w:lineRule="auto"/>
                              <w:ind w:left="0" w:right="0" w:firstLine="0"/>
                              <w:jc w:val="center"/>
                              <w:rPr>
                                <w:b/>
                                <w:sz w:val="56"/>
                                <w:szCs w:val="56"/>
                              </w:rPr>
                            </w:pPr>
                            <w:r w:rsidRPr="00053CB3">
                              <w:rPr>
                                <w:b/>
                                <w:sz w:val="56"/>
                                <w:szCs w:val="56"/>
                              </w:rPr>
                              <w:t>PLAN ANUAL DE VACANTES</w:t>
                            </w:r>
                            <w:r>
                              <w:rPr>
                                <w:b/>
                                <w:sz w:val="56"/>
                                <w:szCs w:val="56"/>
                              </w:rPr>
                              <w:t xml:space="preserve"> Y PROVISIÓN DE EMPLEOS DE TALENTO HUMANO 202</w:t>
                            </w:r>
                            <w:r w:rsidR="0090325A">
                              <w:rPr>
                                <w:b/>
                                <w:sz w:val="56"/>
                                <w:szCs w:val="56"/>
                              </w:rPr>
                              <w:t>4</w:t>
                            </w:r>
                          </w:p>
                          <w:p w14:paraId="31C84C3E" w14:textId="77777777" w:rsidR="000F0B7B" w:rsidRDefault="000F0B7B" w:rsidP="005C3154">
                            <w:pPr>
                              <w:spacing w:after="160" w:line="259" w:lineRule="auto"/>
                              <w:ind w:left="0" w:right="0" w:firstLine="0"/>
                              <w:jc w:val="center"/>
                              <w:rPr>
                                <w:b/>
                                <w:sz w:val="56"/>
                                <w:szCs w:val="56"/>
                              </w:rPr>
                            </w:pPr>
                          </w:p>
                          <w:p w14:paraId="66815A15" w14:textId="77777777" w:rsidR="000F0B7B" w:rsidRDefault="000F0B7B" w:rsidP="005C3154">
                            <w:pPr>
                              <w:spacing w:after="160" w:line="259" w:lineRule="auto"/>
                              <w:ind w:left="0" w:right="0" w:firstLine="0"/>
                              <w:jc w:val="center"/>
                              <w:rPr>
                                <w:b/>
                                <w:sz w:val="56"/>
                                <w:szCs w:val="56"/>
                              </w:rPr>
                            </w:pPr>
                          </w:p>
                          <w:p w14:paraId="17B1CC67" w14:textId="6C21C4A2" w:rsidR="000F0B7B" w:rsidRDefault="000F0B7B" w:rsidP="005C3154">
                            <w:pPr>
                              <w:spacing w:after="160" w:line="259" w:lineRule="auto"/>
                              <w:ind w:left="0" w:right="0" w:firstLine="0"/>
                              <w:jc w:val="center"/>
                              <w:rPr>
                                <w:b/>
                                <w:sz w:val="56"/>
                                <w:szCs w:val="56"/>
                              </w:rPr>
                            </w:pPr>
                            <w:r>
                              <w:rPr>
                                <w:b/>
                                <w:sz w:val="56"/>
                                <w:szCs w:val="56"/>
                              </w:rPr>
                              <w:t>ENERO 2024</w:t>
                            </w:r>
                          </w:p>
                          <w:p w14:paraId="34B9BC94" w14:textId="54844B49" w:rsidR="000F0B7B" w:rsidRDefault="000F0B7B" w:rsidP="005C3154">
                            <w:pPr>
                              <w:spacing w:after="160" w:line="259" w:lineRule="auto"/>
                              <w:ind w:left="0" w:right="0" w:firstLine="0"/>
                              <w:jc w:val="center"/>
                              <w:rPr>
                                <w:b/>
                                <w:sz w:val="56"/>
                                <w:szCs w:val="56"/>
                              </w:rPr>
                            </w:pPr>
                          </w:p>
                          <w:p w14:paraId="72492155" w14:textId="77777777" w:rsidR="000F0B7B" w:rsidRPr="00053CB3" w:rsidRDefault="000F0B7B" w:rsidP="005C3154">
                            <w:pPr>
                              <w:spacing w:after="160" w:line="259" w:lineRule="auto"/>
                              <w:ind w:left="0" w:right="0" w:firstLine="0"/>
                              <w:jc w:val="center"/>
                              <w:rPr>
                                <w:sz w:val="56"/>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82FA700" id="Rectangle 143" o:spid="_x0000_s1026" style="position:absolute;left:0;text-align:left;margin-left:9.6pt;margin-top:6.9pt;width:411.05pt;height:616.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" filled="f" stroked="f">
                <v:textbox inset="0,0,0,0">
                  <w:txbxContent>
                    <w:p w14:paraId="09F6D5C3" w14:textId="77777777" w:rsidR="000F0B7B" w:rsidRDefault="000F0B7B" w:rsidP="005C3154">
                      <w:pPr>
                        <w:spacing w:after="160" w:line="259" w:lineRule="auto"/>
                        <w:ind w:left="0" w:right="0" w:firstLine="0"/>
                        <w:jc w:val="center"/>
                        <w:rPr>
                          <w:b/>
                          <w:sz w:val="56"/>
                          <w:szCs w:val="56"/>
                        </w:rPr>
                      </w:pPr>
                    </w:p>
                    <w:p w14:paraId="2E7D8AAA" w14:textId="51122ACF" w:rsidR="000F0B7B" w:rsidRDefault="000F0B7B" w:rsidP="005C3154">
                      <w:pPr>
                        <w:spacing w:after="160" w:line="259" w:lineRule="auto"/>
                        <w:ind w:left="0" w:right="0" w:firstLine="0"/>
                        <w:jc w:val="center"/>
                        <w:rPr>
                          <w:b/>
                          <w:sz w:val="56"/>
                          <w:szCs w:val="56"/>
                        </w:rPr>
                      </w:pPr>
                      <w:r>
                        <w:rPr>
                          <w:b/>
                          <w:sz w:val="56"/>
                          <w:szCs w:val="56"/>
                        </w:rPr>
                        <w:t>E.S.E. HOSPITAL SAN JOSE DEL GUAVIARE</w:t>
                      </w:r>
                    </w:p>
                    <w:p w14:paraId="4B45DDBD" w14:textId="77777777" w:rsidR="000F0B7B" w:rsidRDefault="000F0B7B" w:rsidP="005C3154">
                      <w:pPr>
                        <w:spacing w:after="160" w:line="259" w:lineRule="auto"/>
                        <w:ind w:left="0" w:right="0" w:firstLine="0"/>
                        <w:jc w:val="center"/>
                        <w:rPr>
                          <w:b/>
                          <w:sz w:val="56"/>
                          <w:szCs w:val="56"/>
                        </w:rPr>
                      </w:pPr>
                    </w:p>
                    <w:p w14:paraId="2963A15C" w14:textId="77777777" w:rsidR="000F0B7B" w:rsidRDefault="000F0B7B" w:rsidP="005C3154">
                      <w:pPr>
                        <w:spacing w:after="160" w:line="259" w:lineRule="auto"/>
                        <w:ind w:left="0" w:right="0" w:firstLine="0"/>
                        <w:jc w:val="center"/>
                        <w:rPr>
                          <w:b/>
                          <w:sz w:val="56"/>
                          <w:szCs w:val="56"/>
                        </w:rPr>
                      </w:pPr>
                    </w:p>
                    <w:p w14:paraId="118898FC" w14:textId="77777777" w:rsidR="000F0B7B" w:rsidRDefault="000F0B7B" w:rsidP="005C3154">
                      <w:pPr>
                        <w:spacing w:after="160" w:line="259" w:lineRule="auto"/>
                        <w:ind w:left="0" w:right="0" w:firstLine="0"/>
                        <w:jc w:val="center"/>
                        <w:rPr>
                          <w:b/>
                          <w:sz w:val="56"/>
                          <w:szCs w:val="56"/>
                        </w:rPr>
                      </w:pPr>
                    </w:p>
                    <w:p w14:paraId="1AFD65E7" w14:textId="6E320F79" w:rsidR="00182249" w:rsidRDefault="004744B7" w:rsidP="005C3154">
                      <w:pPr>
                        <w:spacing w:after="160" w:line="259" w:lineRule="auto"/>
                        <w:ind w:left="0" w:right="0" w:firstLine="0"/>
                        <w:jc w:val="center"/>
                        <w:rPr>
                          <w:b/>
                          <w:sz w:val="56"/>
                          <w:szCs w:val="56"/>
                        </w:rPr>
                      </w:pPr>
                      <w:r w:rsidRPr="00053CB3">
                        <w:rPr>
                          <w:b/>
                          <w:sz w:val="56"/>
                          <w:szCs w:val="56"/>
                        </w:rPr>
                        <w:t>PLAN ANUAL DE VACANTES</w:t>
                      </w:r>
                      <w:r>
                        <w:rPr>
                          <w:b/>
                          <w:sz w:val="56"/>
                          <w:szCs w:val="56"/>
                        </w:rPr>
                        <w:t xml:space="preserve"> Y PROVISIÓN DE EMPLEOS DE TALENTO HUMANO 202</w:t>
                      </w:r>
                      <w:r w:rsidR="0090325A">
                        <w:rPr>
                          <w:b/>
                          <w:sz w:val="56"/>
                          <w:szCs w:val="56"/>
                        </w:rPr>
                        <w:t>4</w:t>
                      </w:r>
                    </w:p>
                    <w:p w14:paraId="31C84C3E" w14:textId="77777777" w:rsidR="000F0B7B" w:rsidRDefault="000F0B7B" w:rsidP="005C3154">
                      <w:pPr>
                        <w:spacing w:after="160" w:line="259" w:lineRule="auto"/>
                        <w:ind w:left="0" w:right="0" w:firstLine="0"/>
                        <w:jc w:val="center"/>
                        <w:rPr>
                          <w:b/>
                          <w:sz w:val="56"/>
                          <w:szCs w:val="56"/>
                        </w:rPr>
                      </w:pPr>
                    </w:p>
                    <w:p w14:paraId="66815A15" w14:textId="77777777" w:rsidR="000F0B7B" w:rsidRDefault="000F0B7B" w:rsidP="005C3154">
                      <w:pPr>
                        <w:spacing w:after="160" w:line="259" w:lineRule="auto"/>
                        <w:ind w:left="0" w:right="0" w:firstLine="0"/>
                        <w:jc w:val="center"/>
                        <w:rPr>
                          <w:b/>
                          <w:sz w:val="56"/>
                          <w:szCs w:val="56"/>
                        </w:rPr>
                      </w:pPr>
                    </w:p>
                    <w:p w14:paraId="17B1CC67" w14:textId="6C21C4A2" w:rsidR="000F0B7B" w:rsidRDefault="000F0B7B" w:rsidP="005C3154">
                      <w:pPr>
                        <w:spacing w:after="160" w:line="259" w:lineRule="auto"/>
                        <w:ind w:left="0" w:right="0" w:firstLine="0"/>
                        <w:jc w:val="center"/>
                        <w:rPr>
                          <w:b/>
                          <w:sz w:val="56"/>
                          <w:szCs w:val="56"/>
                        </w:rPr>
                      </w:pPr>
                      <w:r>
                        <w:rPr>
                          <w:b/>
                          <w:sz w:val="56"/>
                          <w:szCs w:val="56"/>
                        </w:rPr>
                        <w:t>ENERO 2024</w:t>
                      </w:r>
                    </w:p>
                    <w:p w14:paraId="34B9BC94" w14:textId="54844B49" w:rsidR="000F0B7B" w:rsidRDefault="000F0B7B" w:rsidP="005C3154">
                      <w:pPr>
                        <w:spacing w:after="160" w:line="259" w:lineRule="auto"/>
                        <w:ind w:left="0" w:right="0" w:firstLine="0"/>
                        <w:jc w:val="center"/>
                        <w:rPr>
                          <w:b/>
                          <w:sz w:val="56"/>
                          <w:szCs w:val="56"/>
                        </w:rPr>
                      </w:pPr>
                    </w:p>
                    <w:p w14:paraId="72492155" w14:textId="77777777" w:rsidR="000F0B7B" w:rsidRPr="00053CB3" w:rsidRDefault="000F0B7B" w:rsidP="005C3154">
                      <w:pPr>
                        <w:spacing w:after="160" w:line="259" w:lineRule="auto"/>
                        <w:ind w:left="0" w:right="0" w:firstLine="0"/>
                        <w:jc w:val="center"/>
                        <w:rPr>
                          <w:sz w:val="56"/>
                        </w:rPr>
                      </w:pPr>
                    </w:p>
                  </w:txbxContent>
                </v:textbox>
                <w10:wrap anchorx="margin"/>
              </v:rect>
            </w:pict>
          </mc:Fallback>
        </mc:AlternateContent>
      </w:r>
    </w:p>
    <w:p w14:paraId="1EB97DE7" w14:textId="0D5DE8D3" w:rsidR="00053CB3" w:rsidRPr="00372BF3" w:rsidRDefault="00053CB3" w:rsidP="004965A4">
      <w:pPr>
        <w:spacing w:after="0" w:line="259" w:lineRule="auto"/>
        <w:ind w:left="466" w:right="0"/>
        <w:jc w:val="center"/>
        <w:rPr>
          <w:b/>
          <w:szCs w:val="24"/>
        </w:rPr>
      </w:pPr>
    </w:p>
    <w:p w14:paraId="4D1FDAEA" w14:textId="77777777" w:rsidR="00053CB3" w:rsidRPr="00372BF3" w:rsidRDefault="00053CB3" w:rsidP="004965A4">
      <w:pPr>
        <w:spacing w:after="0" w:line="259" w:lineRule="auto"/>
        <w:ind w:left="466" w:right="0"/>
        <w:jc w:val="center"/>
        <w:rPr>
          <w:b/>
          <w:szCs w:val="24"/>
        </w:rPr>
      </w:pPr>
    </w:p>
    <w:p w14:paraId="5A1E0E3C" w14:textId="77777777" w:rsidR="00053CB3" w:rsidRPr="00372BF3" w:rsidRDefault="00053CB3">
      <w:pPr>
        <w:spacing w:after="0" w:line="312" w:lineRule="auto"/>
        <w:ind w:left="1091" w:right="0" w:hanging="1091"/>
        <w:jc w:val="left"/>
        <w:rPr>
          <w:b/>
          <w:szCs w:val="24"/>
        </w:rPr>
      </w:pPr>
    </w:p>
    <w:p w14:paraId="4E14FBB9" w14:textId="77777777" w:rsidR="005C3154" w:rsidRPr="00372BF3" w:rsidRDefault="005C3154">
      <w:pPr>
        <w:spacing w:after="0" w:line="312" w:lineRule="auto"/>
        <w:ind w:left="1091" w:right="0" w:hanging="1091"/>
        <w:jc w:val="left"/>
        <w:rPr>
          <w:b/>
          <w:szCs w:val="24"/>
        </w:rPr>
      </w:pPr>
    </w:p>
    <w:p w14:paraId="1609BF94" w14:textId="77777777" w:rsidR="005C3154" w:rsidRPr="00372BF3" w:rsidRDefault="005C3154">
      <w:pPr>
        <w:spacing w:after="0" w:line="312" w:lineRule="auto"/>
        <w:ind w:left="1091" w:right="0" w:hanging="1091"/>
        <w:jc w:val="left"/>
        <w:rPr>
          <w:b/>
          <w:szCs w:val="24"/>
        </w:rPr>
      </w:pPr>
    </w:p>
    <w:p w14:paraId="0F073C4D" w14:textId="77777777" w:rsidR="005C3154" w:rsidRPr="00372BF3" w:rsidRDefault="005C3154">
      <w:pPr>
        <w:spacing w:after="0" w:line="312" w:lineRule="auto"/>
        <w:ind w:left="1091" w:right="0" w:hanging="1091"/>
        <w:jc w:val="left"/>
        <w:rPr>
          <w:b/>
          <w:szCs w:val="24"/>
        </w:rPr>
      </w:pPr>
    </w:p>
    <w:p w14:paraId="23A11DE8" w14:textId="77777777" w:rsidR="005C3154" w:rsidRPr="00372BF3" w:rsidRDefault="005C3154">
      <w:pPr>
        <w:spacing w:after="0" w:line="312" w:lineRule="auto"/>
        <w:ind w:left="1091" w:right="0" w:hanging="1091"/>
        <w:jc w:val="left"/>
        <w:rPr>
          <w:b/>
          <w:szCs w:val="24"/>
          <w:vertAlign w:val="subscript"/>
        </w:rPr>
      </w:pPr>
    </w:p>
    <w:p w14:paraId="77050F24" w14:textId="77777777" w:rsidR="007516BE" w:rsidRPr="00372BF3" w:rsidRDefault="007516BE">
      <w:pPr>
        <w:spacing w:after="0" w:line="312" w:lineRule="auto"/>
        <w:ind w:left="1091" w:right="0" w:hanging="1091"/>
        <w:jc w:val="left"/>
        <w:rPr>
          <w:b/>
          <w:color w:val="FFCDCD"/>
          <w:szCs w:val="24"/>
        </w:rPr>
      </w:pPr>
      <w:r w:rsidRPr="00372BF3">
        <w:rPr>
          <w:b/>
          <w:szCs w:val="24"/>
          <w:vertAlign w:val="subscript"/>
        </w:rPr>
        <w:t xml:space="preserve"> </w:t>
      </w:r>
    </w:p>
    <w:p w14:paraId="1822CB52" w14:textId="5E9D4157" w:rsidR="0095036C" w:rsidRPr="00372BF3" w:rsidRDefault="004965A4">
      <w:pPr>
        <w:spacing w:after="160" w:line="259" w:lineRule="auto"/>
        <w:ind w:left="0" w:right="0" w:firstLine="0"/>
        <w:jc w:val="left"/>
        <w:rPr>
          <w:szCs w:val="24"/>
        </w:rPr>
      </w:pPr>
      <w:r w:rsidRPr="00372BF3">
        <w:rPr>
          <w:b/>
          <w:color w:val="FFCDCD"/>
          <w:szCs w:val="24"/>
        </w:rPr>
        <w:br w:type="page"/>
      </w:r>
      <w:r w:rsidR="00053CB3" w:rsidRPr="00372BF3">
        <w:rPr>
          <w:b/>
          <w:color w:val="000000" w:themeColor="text1"/>
          <w:szCs w:val="24"/>
        </w:rPr>
        <w:lastRenderedPageBreak/>
        <w:t xml:space="preserve"> </w:t>
      </w:r>
    </w:p>
    <w:sdt>
      <w:sdtPr>
        <w:rPr>
          <w:rFonts w:ascii="Arial" w:eastAsia="Arial" w:hAnsi="Arial" w:cs="Arial"/>
          <w:color w:val="000000"/>
          <w:sz w:val="24"/>
          <w:szCs w:val="24"/>
          <w:lang w:val="es-ES"/>
        </w:rPr>
        <w:id w:val="-1631397792"/>
        <w:docPartObj>
          <w:docPartGallery w:val="Table of Contents"/>
          <w:docPartUnique/>
        </w:docPartObj>
      </w:sdtPr>
      <w:sdtEndPr>
        <w:rPr>
          <w:b/>
          <w:bCs/>
        </w:rPr>
      </w:sdtEndPr>
      <w:sdtContent>
        <w:p w14:paraId="09DECA5B" w14:textId="77777777" w:rsidR="0095036C" w:rsidRPr="00372BF3" w:rsidRDefault="0095036C">
          <w:pPr>
            <w:pStyle w:val="TtuloTDC"/>
            <w:rPr>
              <w:rFonts w:ascii="Arial" w:hAnsi="Arial" w:cs="Arial"/>
              <w:sz w:val="24"/>
              <w:szCs w:val="24"/>
            </w:rPr>
          </w:pPr>
          <w:r w:rsidRPr="00372BF3">
            <w:rPr>
              <w:rFonts w:ascii="Arial" w:hAnsi="Arial" w:cs="Arial"/>
              <w:sz w:val="24"/>
              <w:szCs w:val="24"/>
              <w:lang w:val="es-ES"/>
            </w:rPr>
            <w:t>Contenido</w:t>
          </w:r>
        </w:p>
        <w:p w14:paraId="7617F28F" w14:textId="66310697" w:rsidR="004A4C49" w:rsidRDefault="0095036C">
          <w:pPr>
            <w:pStyle w:val="TDC1"/>
            <w:tabs>
              <w:tab w:val="left" w:pos="440"/>
              <w:tab w:val="right" w:leader="dot" w:pos="8497"/>
            </w:tabs>
            <w:rPr>
              <w:rFonts w:asciiTheme="minorHAnsi" w:eastAsiaTheme="minorEastAsia" w:hAnsiTheme="minorHAnsi" w:cstheme="minorBidi"/>
              <w:noProof/>
              <w:color w:val="auto"/>
              <w:sz w:val="22"/>
            </w:rPr>
          </w:pPr>
          <w:r w:rsidRPr="00372BF3">
            <w:rPr>
              <w:rFonts w:ascii="Arial" w:hAnsi="Arial" w:cs="Arial"/>
              <w:b/>
              <w:bCs/>
              <w:szCs w:val="24"/>
              <w:lang w:val="es-ES"/>
            </w:rPr>
            <w:fldChar w:fldCharType="begin"/>
          </w:r>
          <w:r w:rsidRPr="00372BF3">
            <w:rPr>
              <w:rFonts w:ascii="Arial" w:hAnsi="Arial" w:cs="Arial"/>
              <w:b/>
              <w:bCs/>
              <w:szCs w:val="24"/>
              <w:lang w:val="es-ES"/>
            </w:rPr>
            <w:instrText xml:space="preserve"> TOC \o "1-3" \h \z \u </w:instrText>
          </w:r>
          <w:r w:rsidRPr="00372BF3">
            <w:rPr>
              <w:rFonts w:ascii="Arial" w:hAnsi="Arial" w:cs="Arial"/>
              <w:b/>
              <w:bCs/>
              <w:szCs w:val="24"/>
              <w:lang w:val="es-ES"/>
            </w:rPr>
            <w:fldChar w:fldCharType="separate"/>
          </w:r>
          <w:hyperlink w:anchor="_Toc157454484" w:history="1">
            <w:r w:rsidR="004A4C49" w:rsidRPr="00070A92">
              <w:rPr>
                <w:rStyle w:val="Hipervnculo"/>
                <w:noProof/>
              </w:rPr>
              <w:t>1.</w:t>
            </w:r>
            <w:r w:rsidR="004A4C49">
              <w:rPr>
                <w:rFonts w:asciiTheme="minorHAnsi" w:eastAsiaTheme="minorEastAsia" w:hAnsiTheme="minorHAnsi" w:cstheme="minorBidi"/>
                <w:noProof/>
                <w:color w:val="auto"/>
                <w:sz w:val="22"/>
              </w:rPr>
              <w:tab/>
            </w:r>
            <w:r w:rsidR="004A4C49" w:rsidRPr="00070A92">
              <w:rPr>
                <w:rStyle w:val="Hipervnculo"/>
                <w:noProof/>
              </w:rPr>
              <w:t>OBJETIVOS</w:t>
            </w:r>
            <w:r w:rsidR="004A4C49">
              <w:rPr>
                <w:noProof/>
                <w:webHidden/>
              </w:rPr>
              <w:tab/>
            </w:r>
            <w:r w:rsidR="004A4C49">
              <w:rPr>
                <w:noProof/>
                <w:webHidden/>
              </w:rPr>
              <w:fldChar w:fldCharType="begin"/>
            </w:r>
            <w:r w:rsidR="004A4C49">
              <w:rPr>
                <w:noProof/>
                <w:webHidden/>
              </w:rPr>
              <w:instrText xml:space="preserve"> PAGEREF _Toc157454484 \h </w:instrText>
            </w:r>
            <w:r w:rsidR="004A4C49">
              <w:rPr>
                <w:noProof/>
                <w:webHidden/>
              </w:rPr>
            </w:r>
            <w:r w:rsidR="004A4C49">
              <w:rPr>
                <w:noProof/>
                <w:webHidden/>
              </w:rPr>
              <w:fldChar w:fldCharType="separate"/>
            </w:r>
            <w:r w:rsidR="004A4C49">
              <w:rPr>
                <w:noProof/>
                <w:webHidden/>
              </w:rPr>
              <w:t>3</w:t>
            </w:r>
            <w:r w:rsidR="004A4C49">
              <w:rPr>
                <w:noProof/>
                <w:webHidden/>
              </w:rPr>
              <w:fldChar w:fldCharType="end"/>
            </w:r>
          </w:hyperlink>
        </w:p>
        <w:p w14:paraId="0FC13E74" w14:textId="432BE9F7" w:rsidR="004A4C49" w:rsidRDefault="004A4C49">
          <w:pPr>
            <w:pStyle w:val="TDC1"/>
            <w:tabs>
              <w:tab w:val="left" w:pos="660"/>
              <w:tab w:val="right" w:leader="dot" w:pos="8497"/>
            </w:tabs>
            <w:rPr>
              <w:rFonts w:asciiTheme="minorHAnsi" w:eastAsiaTheme="minorEastAsia" w:hAnsiTheme="minorHAnsi" w:cstheme="minorBidi"/>
              <w:noProof/>
              <w:color w:val="auto"/>
              <w:sz w:val="22"/>
            </w:rPr>
          </w:pPr>
          <w:hyperlink w:anchor="_Toc157454485" w:history="1">
            <w:r w:rsidRPr="00070A92">
              <w:rPr>
                <w:rStyle w:val="Hipervnculo"/>
                <w:noProof/>
              </w:rPr>
              <w:t>1.1.</w:t>
            </w:r>
            <w:r>
              <w:rPr>
                <w:rFonts w:asciiTheme="minorHAnsi" w:eastAsiaTheme="minorEastAsia" w:hAnsiTheme="minorHAnsi" w:cstheme="minorBidi"/>
                <w:noProof/>
                <w:color w:val="auto"/>
                <w:sz w:val="22"/>
              </w:rPr>
              <w:tab/>
            </w:r>
            <w:r w:rsidRPr="00070A92">
              <w:rPr>
                <w:rStyle w:val="Hipervnculo"/>
                <w:noProof/>
              </w:rPr>
              <w:t>Objetivo General</w:t>
            </w:r>
            <w:r>
              <w:rPr>
                <w:noProof/>
                <w:webHidden/>
              </w:rPr>
              <w:tab/>
            </w:r>
            <w:r>
              <w:rPr>
                <w:noProof/>
                <w:webHidden/>
              </w:rPr>
              <w:fldChar w:fldCharType="begin"/>
            </w:r>
            <w:r>
              <w:rPr>
                <w:noProof/>
                <w:webHidden/>
              </w:rPr>
              <w:instrText xml:space="preserve"> PAGEREF _Toc157454485 \h </w:instrText>
            </w:r>
            <w:r>
              <w:rPr>
                <w:noProof/>
                <w:webHidden/>
              </w:rPr>
            </w:r>
            <w:r>
              <w:rPr>
                <w:noProof/>
                <w:webHidden/>
              </w:rPr>
              <w:fldChar w:fldCharType="separate"/>
            </w:r>
            <w:r>
              <w:rPr>
                <w:noProof/>
                <w:webHidden/>
              </w:rPr>
              <w:t>3</w:t>
            </w:r>
            <w:r>
              <w:rPr>
                <w:noProof/>
                <w:webHidden/>
              </w:rPr>
              <w:fldChar w:fldCharType="end"/>
            </w:r>
          </w:hyperlink>
        </w:p>
        <w:p w14:paraId="0385AE34" w14:textId="7C047888" w:rsidR="004A4C49" w:rsidRDefault="004A4C49">
          <w:pPr>
            <w:pStyle w:val="TDC1"/>
            <w:tabs>
              <w:tab w:val="left" w:pos="660"/>
              <w:tab w:val="right" w:leader="dot" w:pos="8497"/>
            </w:tabs>
            <w:rPr>
              <w:rFonts w:asciiTheme="minorHAnsi" w:eastAsiaTheme="minorEastAsia" w:hAnsiTheme="minorHAnsi" w:cstheme="minorBidi"/>
              <w:noProof/>
              <w:color w:val="auto"/>
              <w:sz w:val="22"/>
            </w:rPr>
          </w:pPr>
          <w:hyperlink w:anchor="_Toc157454486" w:history="1">
            <w:r w:rsidRPr="00070A92">
              <w:rPr>
                <w:rStyle w:val="Hipervnculo"/>
                <w:noProof/>
              </w:rPr>
              <w:t>1.2.</w:t>
            </w:r>
            <w:r>
              <w:rPr>
                <w:rFonts w:asciiTheme="minorHAnsi" w:eastAsiaTheme="minorEastAsia" w:hAnsiTheme="minorHAnsi" w:cstheme="minorBidi"/>
                <w:noProof/>
                <w:color w:val="auto"/>
                <w:sz w:val="22"/>
              </w:rPr>
              <w:tab/>
            </w:r>
            <w:r w:rsidRPr="00070A92">
              <w:rPr>
                <w:rStyle w:val="Hipervnculo"/>
                <w:noProof/>
              </w:rPr>
              <w:t>Objetivo Específico</w:t>
            </w:r>
            <w:r>
              <w:rPr>
                <w:noProof/>
                <w:webHidden/>
              </w:rPr>
              <w:tab/>
            </w:r>
            <w:r>
              <w:rPr>
                <w:noProof/>
                <w:webHidden/>
              </w:rPr>
              <w:fldChar w:fldCharType="begin"/>
            </w:r>
            <w:r>
              <w:rPr>
                <w:noProof/>
                <w:webHidden/>
              </w:rPr>
              <w:instrText xml:space="preserve"> PAGEREF _Toc157454486 \h </w:instrText>
            </w:r>
            <w:r>
              <w:rPr>
                <w:noProof/>
                <w:webHidden/>
              </w:rPr>
            </w:r>
            <w:r>
              <w:rPr>
                <w:noProof/>
                <w:webHidden/>
              </w:rPr>
              <w:fldChar w:fldCharType="separate"/>
            </w:r>
            <w:r>
              <w:rPr>
                <w:noProof/>
                <w:webHidden/>
              </w:rPr>
              <w:t>3</w:t>
            </w:r>
            <w:r>
              <w:rPr>
                <w:noProof/>
                <w:webHidden/>
              </w:rPr>
              <w:fldChar w:fldCharType="end"/>
            </w:r>
          </w:hyperlink>
        </w:p>
        <w:p w14:paraId="3A78AE00" w14:textId="302C19D3" w:rsidR="004A4C49" w:rsidRDefault="004A4C49">
          <w:pPr>
            <w:pStyle w:val="TDC1"/>
            <w:tabs>
              <w:tab w:val="left" w:pos="440"/>
              <w:tab w:val="right" w:leader="dot" w:pos="8497"/>
            </w:tabs>
            <w:rPr>
              <w:rFonts w:asciiTheme="minorHAnsi" w:eastAsiaTheme="minorEastAsia" w:hAnsiTheme="minorHAnsi" w:cstheme="minorBidi"/>
              <w:noProof/>
              <w:color w:val="auto"/>
              <w:sz w:val="22"/>
            </w:rPr>
          </w:pPr>
          <w:hyperlink w:anchor="_Toc157454487" w:history="1">
            <w:r w:rsidRPr="00070A92">
              <w:rPr>
                <w:rStyle w:val="Hipervnculo"/>
                <w:noProof/>
              </w:rPr>
              <w:t>2.</w:t>
            </w:r>
            <w:r>
              <w:rPr>
                <w:rFonts w:asciiTheme="minorHAnsi" w:eastAsiaTheme="minorEastAsia" w:hAnsiTheme="minorHAnsi" w:cstheme="minorBidi"/>
                <w:noProof/>
                <w:color w:val="auto"/>
                <w:sz w:val="22"/>
              </w:rPr>
              <w:tab/>
            </w:r>
            <w:r w:rsidRPr="00070A92">
              <w:rPr>
                <w:rStyle w:val="Hipervnculo"/>
                <w:noProof/>
              </w:rPr>
              <w:t>PROPÓSITO</w:t>
            </w:r>
            <w:r>
              <w:rPr>
                <w:noProof/>
                <w:webHidden/>
              </w:rPr>
              <w:tab/>
            </w:r>
            <w:r>
              <w:rPr>
                <w:noProof/>
                <w:webHidden/>
              </w:rPr>
              <w:fldChar w:fldCharType="begin"/>
            </w:r>
            <w:r>
              <w:rPr>
                <w:noProof/>
                <w:webHidden/>
              </w:rPr>
              <w:instrText xml:space="preserve"> PAGEREF _Toc157454487 \h </w:instrText>
            </w:r>
            <w:r>
              <w:rPr>
                <w:noProof/>
                <w:webHidden/>
              </w:rPr>
            </w:r>
            <w:r>
              <w:rPr>
                <w:noProof/>
                <w:webHidden/>
              </w:rPr>
              <w:fldChar w:fldCharType="separate"/>
            </w:r>
            <w:r>
              <w:rPr>
                <w:noProof/>
                <w:webHidden/>
              </w:rPr>
              <w:t>4</w:t>
            </w:r>
            <w:r>
              <w:rPr>
                <w:noProof/>
                <w:webHidden/>
              </w:rPr>
              <w:fldChar w:fldCharType="end"/>
            </w:r>
          </w:hyperlink>
        </w:p>
        <w:p w14:paraId="42B7F6D0" w14:textId="08E28413" w:rsidR="004A4C49" w:rsidRDefault="004A4C49">
          <w:pPr>
            <w:pStyle w:val="TDC1"/>
            <w:tabs>
              <w:tab w:val="left" w:pos="440"/>
              <w:tab w:val="right" w:leader="dot" w:pos="8497"/>
            </w:tabs>
            <w:rPr>
              <w:rFonts w:asciiTheme="minorHAnsi" w:eastAsiaTheme="minorEastAsia" w:hAnsiTheme="minorHAnsi" w:cstheme="minorBidi"/>
              <w:noProof/>
              <w:color w:val="auto"/>
              <w:sz w:val="22"/>
            </w:rPr>
          </w:pPr>
          <w:hyperlink w:anchor="_Toc157454488" w:history="1">
            <w:r w:rsidRPr="00070A92">
              <w:rPr>
                <w:rStyle w:val="Hipervnculo"/>
                <w:noProof/>
              </w:rPr>
              <w:t>3.</w:t>
            </w:r>
            <w:r>
              <w:rPr>
                <w:rFonts w:asciiTheme="minorHAnsi" w:eastAsiaTheme="minorEastAsia" w:hAnsiTheme="minorHAnsi" w:cstheme="minorBidi"/>
                <w:noProof/>
                <w:color w:val="auto"/>
                <w:sz w:val="22"/>
              </w:rPr>
              <w:tab/>
            </w:r>
            <w:r w:rsidRPr="00070A92">
              <w:rPr>
                <w:rStyle w:val="Hipervnculo"/>
                <w:noProof/>
              </w:rPr>
              <w:t>ESTRUCTURA DE LA PLANTA</w:t>
            </w:r>
            <w:r>
              <w:rPr>
                <w:noProof/>
                <w:webHidden/>
              </w:rPr>
              <w:tab/>
            </w:r>
            <w:r>
              <w:rPr>
                <w:noProof/>
                <w:webHidden/>
              </w:rPr>
              <w:fldChar w:fldCharType="begin"/>
            </w:r>
            <w:r>
              <w:rPr>
                <w:noProof/>
                <w:webHidden/>
              </w:rPr>
              <w:instrText xml:space="preserve"> PAGEREF _Toc157454488 \h </w:instrText>
            </w:r>
            <w:r>
              <w:rPr>
                <w:noProof/>
                <w:webHidden/>
              </w:rPr>
            </w:r>
            <w:r>
              <w:rPr>
                <w:noProof/>
                <w:webHidden/>
              </w:rPr>
              <w:fldChar w:fldCharType="separate"/>
            </w:r>
            <w:r>
              <w:rPr>
                <w:noProof/>
                <w:webHidden/>
              </w:rPr>
              <w:t>4</w:t>
            </w:r>
            <w:r>
              <w:rPr>
                <w:noProof/>
                <w:webHidden/>
              </w:rPr>
              <w:fldChar w:fldCharType="end"/>
            </w:r>
          </w:hyperlink>
        </w:p>
        <w:p w14:paraId="268467F9" w14:textId="3235E123" w:rsidR="004A4C49" w:rsidRDefault="004A4C49">
          <w:pPr>
            <w:pStyle w:val="TDC1"/>
            <w:tabs>
              <w:tab w:val="left" w:pos="660"/>
              <w:tab w:val="right" w:leader="dot" w:pos="8497"/>
            </w:tabs>
            <w:rPr>
              <w:rFonts w:asciiTheme="minorHAnsi" w:eastAsiaTheme="minorEastAsia" w:hAnsiTheme="minorHAnsi" w:cstheme="minorBidi"/>
              <w:noProof/>
              <w:color w:val="auto"/>
              <w:sz w:val="22"/>
            </w:rPr>
          </w:pPr>
          <w:hyperlink w:anchor="_Toc157454489" w:history="1">
            <w:r w:rsidRPr="00070A92">
              <w:rPr>
                <w:rStyle w:val="Hipervnculo"/>
                <w:noProof/>
              </w:rPr>
              <w:t>3.1.</w:t>
            </w:r>
            <w:r>
              <w:rPr>
                <w:rFonts w:asciiTheme="minorHAnsi" w:eastAsiaTheme="minorEastAsia" w:hAnsiTheme="minorHAnsi" w:cstheme="minorBidi"/>
                <w:noProof/>
                <w:color w:val="auto"/>
                <w:sz w:val="22"/>
              </w:rPr>
              <w:tab/>
            </w:r>
            <w:r w:rsidRPr="00070A92">
              <w:rPr>
                <w:rStyle w:val="Hipervnculo"/>
                <w:noProof/>
              </w:rPr>
              <w:t>Planta de empleos vigencia 2023</w:t>
            </w:r>
            <w:r>
              <w:rPr>
                <w:noProof/>
                <w:webHidden/>
              </w:rPr>
              <w:tab/>
            </w:r>
            <w:r>
              <w:rPr>
                <w:noProof/>
                <w:webHidden/>
              </w:rPr>
              <w:fldChar w:fldCharType="begin"/>
            </w:r>
            <w:r>
              <w:rPr>
                <w:noProof/>
                <w:webHidden/>
              </w:rPr>
              <w:instrText xml:space="preserve"> PAGEREF _Toc157454489 \h </w:instrText>
            </w:r>
            <w:r>
              <w:rPr>
                <w:noProof/>
                <w:webHidden/>
              </w:rPr>
            </w:r>
            <w:r>
              <w:rPr>
                <w:noProof/>
                <w:webHidden/>
              </w:rPr>
              <w:fldChar w:fldCharType="separate"/>
            </w:r>
            <w:r>
              <w:rPr>
                <w:noProof/>
                <w:webHidden/>
              </w:rPr>
              <w:t>4</w:t>
            </w:r>
            <w:r>
              <w:rPr>
                <w:noProof/>
                <w:webHidden/>
              </w:rPr>
              <w:fldChar w:fldCharType="end"/>
            </w:r>
          </w:hyperlink>
        </w:p>
        <w:p w14:paraId="40959034" w14:textId="2DF4E491" w:rsidR="004A4C49" w:rsidRDefault="004A4C49">
          <w:pPr>
            <w:pStyle w:val="TDC1"/>
            <w:tabs>
              <w:tab w:val="left" w:pos="440"/>
              <w:tab w:val="right" w:leader="dot" w:pos="8497"/>
            </w:tabs>
            <w:rPr>
              <w:rFonts w:asciiTheme="minorHAnsi" w:eastAsiaTheme="minorEastAsia" w:hAnsiTheme="minorHAnsi" w:cstheme="minorBidi"/>
              <w:noProof/>
              <w:color w:val="auto"/>
              <w:sz w:val="22"/>
            </w:rPr>
          </w:pPr>
          <w:hyperlink w:anchor="_Toc157454490" w:history="1">
            <w:r w:rsidRPr="00070A92">
              <w:rPr>
                <w:rStyle w:val="Hipervnculo"/>
                <w:noProof/>
              </w:rPr>
              <w:t>4.</w:t>
            </w:r>
            <w:r>
              <w:rPr>
                <w:rFonts w:asciiTheme="minorHAnsi" w:eastAsiaTheme="minorEastAsia" w:hAnsiTheme="minorHAnsi" w:cstheme="minorBidi"/>
                <w:noProof/>
                <w:color w:val="auto"/>
                <w:sz w:val="22"/>
              </w:rPr>
              <w:tab/>
            </w:r>
            <w:r w:rsidRPr="00070A92">
              <w:rPr>
                <w:rStyle w:val="Hipervnculo"/>
                <w:noProof/>
              </w:rPr>
              <w:t>SEGUIMIENTO PLANTA DE PERSONAL</w:t>
            </w:r>
            <w:r>
              <w:rPr>
                <w:noProof/>
                <w:webHidden/>
              </w:rPr>
              <w:tab/>
            </w:r>
            <w:r>
              <w:rPr>
                <w:noProof/>
                <w:webHidden/>
              </w:rPr>
              <w:fldChar w:fldCharType="begin"/>
            </w:r>
            <w:r>
              <w:rPr>
                <w:noProof/>
                <w:webHidden/>
              </w:rPr>
              <w:instrText xml:space="preserve"> PAGEREF _Toc157454490 \h </w:instrText>
            </w:r>
            <w:r>
              <w:rPr>
                <w:noProof/>
                <w:webHidden/>
              </w:rPr>
            </w:r>
            <w:r>
              <w:rPr>
                <w:noProof/>
                <w:webHidden/>
              </w:rPr>
              <w:fldChar w:fldCharType="separate"/>
            </w:r>
            <w:r>
              <w:rPr>
                <w:noProof/>
                <w:webHidden/>
              </w:rPr>
              <w:t>5</w:t>
            </w:r>
            <w:r>
              <w:rPr>
                <w:noProof/>
                <w:webHidden/>
              </w:rPr>
              <w:fldChar w:fldCharType="end"/>
            </w:r>
          </w:hyperlink>
        </w:p>
        <w:p w14:paraId="44C9DF13" w14:textId="224067FB" w:rsidR="004A4C49" w:rsidRDefault="004A4C49">
          <w:pPr>
            <w:pStyle w:val="TDC1"/>
            <w:tabs>
              <w:tab w:val="left" w:pos="660"/>
              <w:tab w:val="right" w:leader="dot" w:pos="8497"/>
            </w:tabs>
            <w:rPr>
              <w:rFonts w:asciiTheme="minorHAnsi" w:eastAsiaTheme="minorEastAsia" w:hAnsiTheme="minorHAnsi" w:cstheme="minorBidi"/>
              <w:noProof/>
              <w:color w:val="auto"/>
              <w:sz w:val="22"/>
            </w:rPr>
          </w:pPr>
          <w:hyperlink w:anchor="_Toc157454491" w:history="1">
            <w:r w:rsidRPr="00070A92">
              <w:rPr>
                <w:rStyle w:val="Hipervnculo"/>
                <w:bCs/>
                <w:noProof/>
              </w:rPr>
              <w:t>4.1.</w:t>
            </w:r>
            <w:r>
              <w:rPr>
                <w:rFonts w:asciiTheme="minorHAnsi" w:eastAsiaTheme="minorEastAsia" w:hAnsiTheme="minorHAnsi" w:cstheme="minorBidi"/>
                <w:noProof/>
                <w:color w:val="auto"/>
                <w:sz w:val="22"/>
              </w:rPr>
              <w:tab/>
            </w:r>
            <w:r w:rsidRPr="00070A92">
              <w:rPr>
                <w:rStyle w:val="Hipervnculo"/>
                <w:noProof/>
              </w:rPr>
              <w:t>Planta de personal global y por grupos internos de trabajo</w:t>
            </w:r>
            <w:r>
              <w:rPr>
                <w:noProof/>
                <w:webHidden/>
              </w:rPr>
              <w:tab/>
            </w:r>
            <w:r>
              <w:rPr>
                <w:noProof/>
                <w:webHidden/>
              </w:rPr>
              <w:fldChar w:fldCharType="begin"/>
            </w:r>
            <w:r>
              <w:rPr>
                <w:noProof/>
                <w:webHidden/>
              </w:rPr>
              <w:instrText xml:space="preserve"> PAGEREF _Toc157454491 \h </w:instrText>
            </w:r>
            <w:r>
              <w:rPr>
                <w:noProof/>
                <w:webHidden/>
              </w:rPr>
            </w:r>
            <w:r>
              <w:rPr>
                <w:noProof/>
                <w:webHidden/>
              </w:rPr>
              <w:fldChar w:fldCharType="separate"/>
            </w:r>
            <w:r>
              <w:rPr>
                <w:noProof/>
                <w:webHidden/>
              </w:rPr>
              <w:t>5</w:t>
            </w:r>
            <w:r>
              <w:rPr>
                <w:noProof/>
                <w:webHidden/>
              </w:rPr>
              <w:fldChar w:fldCharType="end"/>
            </w:r>
          </w:hyperlink>
        </w:p>
        <w:p w14:paraId="0F7FC0FC" w14:textId="1E4BE95C" w:rsidR="004A4C49" w:rsidRDefault="004A4C49">
          <w:pPr>
            <w:pStyle w:val="TDC1"/>
            <w:tabs>
              <w:tab w:val="left" w:pos="440"/>
              <w:tab w:val="right" w:leader="dot" w:pos="8497"/>
            </w:tabs>
            <w:rPr>
              <w:rFonts w:asciiTheme="minorHAnsi" w:eastAsiaTheme="minorEastAsia" w:hAnsiTheme="minorHAnsi" w:cstheme="minorBidi"/>
              <w:noProof/>
              <w:color w:val="auto"/>
              <w:sz w:val="22"/>
            </w:rPr>
          </w:pPr>
          <w:hyperlink w:anchor="_Toc157454492" w:history="1">
            <w:r w:rsidRPr="00070A92">
              <w:rPr>
                <w:rStyle w:val="Hipervnculo"/>
                <w:noProof/>
              </w:rPr>
              <w:t>5.</w:t>
            </w:r>
            <w:r>
              <w:rPr>
                <w:rFonts w:asciiTheme="minorHAnsi" w:eastAsiaTheme="minorEastAsia" w:hAnsiTheme="minorHAnsi" w:cstheme="minorBidi"/>
                <w:noProof/>
                <w:color w:val="auto"/>
                <w:sz w:val="22"/>
              </w:rPr>
              <w:tab/>
            </w:r>
            <w:r w:rsidRPr="00070A92">
              <w:rPr>
                <w:rStyle w:val="Hipervnculo"/>
                <w:noProof/>
              </w:rPr>
              <w:t>REPORTE DE EMPLEOS PROVISTOS Y VACANTES A 01 DE ENERO DE 2024</w:t>
            </w:r>
            <w:r>
              <w:rPr>
                <w:noProof/>
                <w:webHidden/>
              </w:rPr>
              <w:tab/>
            </w:r>
            <w:r>
              <w:rPr>
                <w:noProof/>
                <w:webHidden/>
              </w:rPr>
              <w:fldChar w:fldCharType="begin"/>
            </w:r>
            <w:r>
              <w:rPr>
                <w:noProof/>
                <w:webHidden/>
              </w:rPr>
              <w:instrText xml:space="preserve"> PAGEREF _Toc157454492 \h </w:instrText>
            </w:r>
            <w:r>
              <w:rPr>
                <w:noProof/>
                <w:webHidden/>
              </w:rPr>
            </w:r>
            <w:r>
              <w:rPr>
                <w:noProof/>
                <w:webHidden/>
              </w:rPr>
              <w:fldChar w:fldCharType="separate"/>
            </w:r>
            <w:r>
              <w:rPr>
                <w:noProof/>
                <w:webHidden/>
              </w:rPr>
              <w:t>6</w:t>
            </w:r>
            <w:r>
              <w:rPr>
                <w:noProof/>
                <w:webHidden/>
              </w:rPr>
              <w:fldChar w:fldCharType="end"/>
            </w:r>
          </w:hyperlink>
        </w:p>
        <w:p w14:paraId="331B384C" w14:textId="1F09BFCA" w:rsidR="004A4C49" w:rsidRDefault="004A4C49">
          <w:pPr>
            <w:pStyle w:val="TDC1"/>
            <w:tabs>
              <w:tab w:val="left" w:pos="440"/>
              <w:tab w:val="right" w:leader="dot" w:pos="8497"/>
            </w:tabs>
            <w:rPr>
              <w:rFonts w:asciiTheme="minorHAnsi" w:eastAsiaTheme="minorEastAsia" w:hAnsiTheme="minorHAnsi" w:cstheme="minorBidi"/>
              <w:noProof/>
              <w:color w:val="auto"/>
              <w:sz w:val="22"/>
            </w:rPr>
          </w:pPr>
          <w:hyperlink w:anchor="_Toc157454493" w:history="1">
            <w:r w:rsidRPr="00070A92">
              <w:rPr>
                <w:rStyle w:val="Hipervnculo"/>
                <w:noProof/>
              </w:rPr>
              <w:t>6.</w:t>
            </w:r>
            <w:r>
              <w:rPr>
                <w:rFonts w:asciiTheme="minorHAnsi" w:eastAsiaTheme="minorEastAsia" w:hAnsiTheme="minorHAnsi" w:cstheme="minorBidi"/>
                <w:noProof/>
                <w:color w:val="auto"/>
                <w:sz w:val="22"/>
              </w:rPr>
              <w:tab/>
            </w:r>
            <w:r w:rsidRPr="00070A92">
              <w:rPr>
                <w:rStyle w:val="Hipervnculo"/>
                <w:noProof/>
              </w:rPr>
              <w:t>PLAN ANUAL DE PREVISIÓN DE EMPLEOS</w:t>
            </w:r>
            <w:r>
              <w:rPr>
                <w:noProof/>
                <w:webHidden/>
              </w:rPr>
              <w:tab/>
            </w:r>
            <w:r>
              <w:rPr>
                <w:noProof/>
                <w:webHidden/>
              </w:rPr>
              <w:fldChar w:fldCharType="begin"/>
            </w:r>
            <w:r>
              <w:rPr>
                <w:noProof/>
                <w:webHidden/>
              </w:rPr>
              <w:instrText xml:space="preserve"> PAGEREF _Toc157454493 \h </w:instrText>
            </w:r>
            <w:r>
              <w:rPr>
                <w:noProof/>
                <w:webHidden/>
              </w:rPr>
            </w:r>
            <w:r>
              <w:rPr>
                <w:noProof/>
                <w:webHidden/>
              </w:rPr>
              <w:fldChar w:fldCharType="separate"/>
            </w:r>
            <w:r>
              <w:rPr>
                <w:noProof/>
                <w:webHidden/>
              </w:rPr>
              <w:t>7</w:t>
            </w:r>
            <w:r>
              <w:rPr>
                <w:noProof/>
                <w:webHidden/>
              </w:rPr>
              <w:fldChar w:fldCharType="end"/>
            </w:r>
          </w:hyperlink>
        </w:p>
        <w:p w14:paraId="364B90A7" w14:textId="346C2F08" w:rsidR="004A4C49" w:rsidRDefault="004A4C49">
          <w:pPr>
            <w:pStyle w:val="TDC1"/>
            <w:tabs>
              <w:tab w:val="left" w:pos="440"/>
              <w:tab w:val="right" w:leader="dot" w:pos="8497"/>
            </w:tabs>
            <w:rPr>
              <w:rFonts w:asciiTheme="minorHAnsi" w:eastAsiaTheme="minorEastAsia" w:hAnsiTheme="minorHAnsi" w:cstheme="minorBidi"/>
              <w:noProof/>
              <w:color w:val="auto"/>
              <w:sz w:val="22"/>
            </w:rPr>
          </w:pPr>
          <w:hyperlink w:anchor="_Toc157454494" w:history="1">
            <w:r w:rsidRPr="00070A92">
              <w:rPr>
                <w:rStyle w:val="Hipervnculo"/>
                <w:noProof/>
              </w:rPr>
              <w:t>7.</w:t>
            </w:r>
            <w:r>
              <w:rPr>
                <w:rFonts w:asciiTheme="minorHAnsi" w:eastAsiaTheme="minorEastAsia" w:hAnsiTheme="minorHAnsi" w:cstheme="minorBidi"/>
                <w:noProof/>
                <w:color w:val="auto"/>
                <w:sz w:val="22"/>
              </w:rPr>
              <w:tab/>
            </w:r>
            <w:r w:rsidRPr="00070A92">
              <w:rPr>
                <w:rStyle w:val="Hipervnculo"/>
                <w:noProof/>
              </w:rPr>
              <w:t>APROBACIÓN DEL PLAN DE PREVISIÓN DE EMPLEOS.</w:t>
            </w:r>
            <w:r>
              <w:rPr>
                <w:noProof/>
                <w:webHidden/>
              </w:rPr>
              <w:tab/>
            </w:r>
            <w:r>
              <w:rPr>
                <w:noProof/>
                <w:webHidden/>
              </w:rPr>
              <w:fldChar w:fldCharType="begin"/>
            </w:r>
            <w:r>
              <w:rPr>
                <w:noProof/>
                <w:webHidden/>
              </w:rPr>
              <w:instrText xml:space="preserve"> PAGEREF _Toc157454494 \h </w:instrText>
            </w:r>
            <w:r>
              <w:rPr>
                <w:noProof/>
                <w:webHidden/>
              </w:rPr>
            </w:r>
            <w:r>
              <w:rPr>
                <w:noProof/>
                <w:webHidden/>
              </w:rPr>
              <w:fldChar w:fldCharType="separate"/>
            </w:r>
            <w:r>
              <w:rPr>
                <w:noProof/>
                <w:webHidden/>
              </w:rPr>
              <w:t>8</w:t>
            </w:r>
            <w:r>
              <w:rPr>
                <w:noProof/>
                <w:webHidden/>
              </w:rPr>
              <w:fldChar w:fldCharType="end"/>
            </w:r>
          </w:hyperlink>
        </w:p>
        <w:p w14:paraId="59935241" w14:textId="0BF936BB" w:rsidR="0095036C" w:rsidRPr="00372BF3" w:rsidRDefault="0095036C">
          <w:pPr>
            <w:rPr>
              <w:szCs w:val="24"/>
            </w:rPr>
          </w:pPr>
          <w:r w:rsidRPr="00372BF3">
            <w:rPr>
              <w:b/>
              <w:bCs/>
              <w:szCs w:val="24"/>
              <w:lang w:val="es-ES"/>
            </w:rPr>
            <w:fldChar w:fldCharType="end"/>
          </w:r>
        </w:p>
      </w:sdtContent>
    </w:sdt>
    <w:p w14:paraId="13E3E5F4" w14:textId="3B67AAD8" w:rsidR="005B010A" w:rsidRPr="00372BF3" w:rsidRDefault="0095036C">
      <w:pPr>
        <w:spacing w:after="160" w:line="259" w:lineRule="auto"/>
        <w:ind w:left="0" w:right="0" w:firstLine="0"/>
        <w:jc w:val="left"/>
        <w:rPr>
          <w:szCs w:val="24"/>
        </w:rPr>
      </w:pPr>
      <w:r w:rsidRPr="00372BF3">
        <w:rPr>
          <w:szCs w:val="24"/>
        </w:rPr>
        <w:br w:type="page"/>
      </w:r>
    </w:p>
    <w:p w14:paraId="1311EC26" w14:textId="77777777" w:rsidR="00C53820" w:rsidRPr="00372BF3" w:rsidRDefault="00C53820">
      <w:pPr>
        <w:spacing w:after="160" w:line="259" w:lineRule="auto"/>
        <w:ind w:left="0" w:right="0" w:firstLine="0"/>
        <w:jc w:val="left"/>
        <w:rPr>
          <w:szCs w:val="24"/>
        </w:rPr>
      </w:pPr>
    </w:p>
    <w:p w14:paraId="28F973C5" w14:textId="77777777" w:rsidR="005B010A" w:rsidRPr="00372BF3" w:rsidRDefault="00133069" w:rsidP="00D94B93">
      <w:pPr>
        <w:jc w:val="center"/>
        <w:rPr>
          <w:b/>
          <w:szCs w:val="24"/>
        </w:rPr>
      </w:pPr>
      <w:r w:rsidRPr="00372BF3">
        <w:rPr>
          <w:b/>
          <w:szCs w:val="24"/>
        </w:rPr>
        <w:t>INTRODUCCIÓN</w:t>
      </w:r>
    </w:p>
    <w:p w14:paraId="04DB13E7" w14:textId="7858532C" w:rsidR="005B010A" w:rsidRPr="00372BF3" w:rsidRDefault="005B010A">
      <w:pPr>
        <w:spacing w:after="4" w:line="252" w:lineRule="auto"/>
        <w:ind w:left="-15" w:right="-8" w:firstLine="481"/>
        <w:jc w:val="left"/>
        <w:rPr>
          <w:szCs w:val="24"/>
        </w:rPr>
      </w:pPr>
    </w:p>
    <w:p w14:paraId="6F7BB884" w14:textId="77777777" w:rsidR="00F852B7" w:rsidRPr="00372BF3" w:rsidRDefault="00F852B7">
      <w:pPr>
        <w:spacing w:after="4" w:line="252" w:lineRule="auto"/>
        <w:ind w:left="-15" w:right="-8" w:firstLine="481"/>
        <w:jc w:val="left"/>
        <w:rPr>
          <w:szCs w:val="24"/>
        </w:rPr>
      </w:pPr>
    </w:p>
    <w:p w14:paraId="39DE60A6" w14:textId="77777777" w:rsidR="00743987" w:rsidRPr="00372BF3" w:rsidRDefault="00743987" w:rsidP="005B010A">
      <w:pPr>
        <w:spacing w:after="4" w:line="252" w:lineRule="auto"/>
        <w:ind w:left="-15" w:right="-8" w:firstLine="15"/>
        <w:rPr>
          <w:szCs w:val="24"/>
        </w:rPr>
      </w:pPr>
    </w:p>
    <w:p w14:paraId="63973565" w14:textId="69BEA5BF" w:rsidR="000C2BF0" w:rsidRPr="00372BF3" w:rsidRDefault="00743987" w:rsidP="00743987">
      <w:pPr>
        <w:spacing w:after="4" w:line="252" w:lineRule="auto"/>
        <w:ind w:left="-15" w:right="-8" w:firstLine="15"/>
        <w:rPr>
          <w:szCs w:val="24"/>
        </w:rPr>
      </w:pPr>
      <w:r w:rsidRPr="00372BF3">
        <w:rPr>
          <w:szCs w:val="24"/>
        </w:rPr>
        <w:t xml:space="preserve">En cumplimiento al </w:t>
      </w:r>
      <w:r w:rsidR="004E68D0" w:rsidRPr="00372BF3">
        <w:rPr>
          <w:szCs w:val="24"/>
        </w:rPr>
        <w:t>A</w:t>
      </w:r>
      <w:r w:rsidR="005B010A" w:rsidRPr="00372BF3">
        <w:rPr>
          <w:szCs w:val="24"/>
        </w:rPr>
        <w:t>rtículo 17 de la Ley 909 de 2004, se plasma</w:t>
      </w:r>
      <w:r w:rsidR="009815A5" w:rsidRPr="00372BF3">
        <w:rPr>
          <w:szCs w:val="24"/>
        </w:rPr>
        <w:t xml:space="preserve"> el siguiente documento para elaborar</w:t>
      </w:r>
      <w:r w:rsidR="00633572" w:rsidRPr="00372BF3">
        <w:rPr>
          <w:szCs w:val="24"/>
        </w:rPr>
        <w:t xml:space="preserve"> el plan de previsión de recursos humanos y el plan de vacantes para la vigencia 202</w:t>
      </w:r>
      <w:r w:rsidR="004E68D0" w:rsidRPr="00372BF3">
        <w:rPr>
          <w:szCs w:val="24"/>
        </w:rPr>
        <w:t>4</w:t>
      </w:r>
      <w:r w:rsidR="00161442" w:rsidRPr="00372BF3">
        <w:rPr>
          <w:szCs w:val="24"/>
        </w:rPr>
        <w:t xml:space="preserve">, </w:t>
      </w:r>
      <w:r w:rsidR="009815A5" w:rsidRPr="00372BF3">
        <w:rPr>
          <w:szCs w:val="24"/>
        </w:rPr>
        <w:t>con el fin de tener en cuenta las necesidades presupuestales y</w:t>
      </w:r>
      <w:r w:rsidR="00161442" w:rsidRPr="00372BF3">
        <w:rPr>
          <w:szCs w:val="24"/>
        </w:rPr>
        <w:t xml:space="preserve"> recursos necesarios </w:t>
      </w:r>
      <w:r w:rsidR="00EB02B1" w:rsidRPr="00372BF3">
        <w:rPr>
          <w:szCs w:val="24"/>
        </w:rPr>
        <w:t>para</w:t>
      </w:r>
      <w:r w:rsidR="00161442" w:rsidRPr="00372BF3">
        <w:rPr>
          <w:szCs w:val="24"/>
        </w:rPr>
        <w:t xml:space="preserve"> proveer las vacantes requeridas según los tiempos establecidos, con el fin de vincular al mejor talento humano a través del cumplimiento del proceso de selección de manera transparente</w:t>
      </w:r>
      <w:r w:rsidR="000C2BF0" w:rsidRPr="00372BF3">
        <w:rPr>
          <w:szCs w:val="24"/>
        </w:rPr>
        <w:t>.</w:t>
      </w:r>
    </w:p>
    <w:p w14:paraId="0B5E7FF4" w14:textId="435F5F96" w:rsidR="00743987" w:rsidRPr="00372BF3" w:rsidRDefault="00743987" w:rsidP="005B010A">
      <w:pPr>
        <w:spacing w:after="4" w:line="252" w:lineRule="auto"/>
        <w:ind w:left="-15" w:right="-8" w:firstLine="15"/>
        <w:rPr>
          <w:szCs w:val="24"/>
        </w:rPr>
      </w:pPr>
    </w:p>
    <w:p w14:paraId="47345856" w14:textId="77777777" w:rsidR="004E68D0" w:rsidRPr="00372BF3" w:rsidRDefault="004E68D0" w:rsidP="004E68D0">
      <w:pPr>
        <w:spacing w:after="4" w:line="252" w:lineRule="auto"/>
        <w:ind w:left="0" w:right="-8" w:firstLine="0"/>
        <w:rPr>
          <w:szCs w:val="24"/>
        </w:rPr>
      </w:pPr>
    </w:p>
    <w:p w14:paraId="626EC1D1" w14:textId="7D7CB649" w:rsidR="004E68D0" w:rsidRPr="00372BF3" w:rsidRDefault="003E2F62" w:rsidP="004E68D0">
      <w:pPr>
        <w:spacing w:after="4" w:line="252" w:lineRule="auto"/>
        <w:ind w:left="0" w:right="-8" w:firstLine="0"/>
        <w:rPr>
          <w:szCs w:val="24"/>
        </w:rPr>
      </w:pPr>
      <w:r w:rsidRPr="00372BF3">
        <w:rPr>
          <w:szCs w:val="24"/>
        </w:rPr>
        <w:t>Es importante aclarar, que este plan se desarrollar</w:t>
      </w:r>
      <w:r w:rsidR="004E68D0" w:rsidRPr="00372BF3">
        <w:rPr>
          <w:szCs w:val="24"/>
        </w:rPr>
        <w:t>á</w:t>
      </w:r>
      <w:r w:rsidRPr="00372BF3">
        <w:rPr>
          <w:szCs w:val="24"/>
        </w:rPr>
        <w:t xml:space="preserve"> acorde a los lineamientos descritos en el Modelo Integrado de Planeación y Gestión – MIPG, el cual comprende al talento humano como el activo más importante de las Entidades que permite de manera sencilla la gestión y el logro de los objetivos institucionales (Caballero Durán, Cárdenas Santamaría, Prada Gil, Cifuentes </w:t>
      </w:r>
      <w:proofErr w:type="spellStart"/>
      <w:r w:rsidRPr="00372BF3">
        <w:rPr>
          <w:szCs w:val="24"/>
        </w:rPr>
        <w:t>Ghidini</w:t>
      </w:r>
      <w:proofErr w:type="spellEnd"/>
      <w:r w:rsidRPr="00372BF3">
        <w:rPr>
          <w:szCs w:val="24"/>
        </w:rPr>
        <w:t>, Luna Sánchez, &amp; y otros, 2017).</w:t>
      </w:r>
      <w:r w:rsidR="004E68D0" w:rsidRPr="00372BF3">
        <w:rPr>
          <w:szCs w:val="24"/>
        </w:rPr>
        <w:t xml:space="preserve"> Lo anterior, se enmarca en el propósito de brindar el personal idóneo, que aporte las competencias, conocimientos y valores institucionales de la E.S.E. Hospital San José del Guaviare.</w:t>
      </w:r>
    </w:p>
    <w:p w14:paraId="346A049C" w14:textId="623F9256" w:rsidR="004E68D0" w:rsidRPr="00372BF3" w:rsidRDefault="004E68D0" w:rsidP="004E68D0">
      <w:pPr>
        <w:spacing w:after="4" w:line="252" w:lineRule="auto"/>
        <w:ind w:left="0" w:right="-8" w:firstLine="0"/>
        <w:rPr>
          <w:szCs w:val="24"/>
        </w:rPr>
      </w:pPr>
    </w:p>
    <w:p w14:paraId="69EF583D" w14:textId="77777777" w:rsidR="004E68D0" w:rsidRPr="00372BF3" w:rsidRDefault="004E68D0" w:rsidP="004E68D0">
      <w:pPr>
        <w:spacing w:after="0" w:line="259" w:lineRule="auto"/>
        <w:ind w:left="0" w:right="0" w:firstLine="0"/>
        <w:rPr>
          <w:szCs w:val="24"/>
        </w:rPr>
      </w:pPr>
      <w:r w:rsidRPr="00372BF3">
        <w:rPr>
          <w:szCs w:val="24"/>
        </w:rPr>
        <w:t xml:space="preserve">De igual manera es de aclarar que la información suministrada en el presente documento es insumo que se remite al Departamento Administrativo de la Función Pública, través de la plataforma SIMO, tal como lo establece literal d) del artículo 14 de la Ley 909 de 2004: que dice: “Elaborar y aprobar el plan anual de vacantes de acuerdo con los datos proporcionados por las diferentes entidades y dar traslado del mismo a la Comisión Nacional del Servicio Civil”.  </w:t>
      </w:r>
    </w:p>
    <w:p w14:paraId="50A49414" w14:textId="77777777" w:rsidR="00DC6FA3" w:rsidRPr="00372BF3" w:rsidRDefault="00DC6FA3">
      <w:pPr>
        <w:spacing w:after="0" w:line="259" w:lineRule="auto"/>
        <w:ind w:left="0" w:right="0" w:firstLine="0"/>
        <w:jc w:val="left"/>
        <w:rPr>
          <w:szCs w:val="24"/>
        </w:rPr>
      </w:pPr>
    </w:p>
    <w:p w14:paraId="54D1B382" w14:textId="77777777" w:rsidR="00341D4C" w:rsidRPr="00372BF3" w:rsidRDefault="007516BE" w:rsidP="000A3E99">
      <w:pPr>
        <w:pStyle w:val="Ttulo1"/>
        <w:numPr>
          <w:ilvl w:val="0"/>
          <w:numId w:val="35"/>
        </w:numPr>
        <w:rPr>
          <w:szCs w:val="24"/>
        </w:rPr>
      </w:pPr>
      <w:bookmarkStart w:id="0" w:name="_Toc106164406"/>
      <w:bookmarkStart w:id="1" w:name="_Toc157454484"/>
      <w:r w:rsidRPr="00372BF3">
        <w:rPr>
          <w:szCs w:val="24"/>
        </w:rPr>
        <w:t>OBJETIVOS</w:t>
      </w:r>
      <w:bookmarkEnd w:id="0"/>
      <w:bookmarkEnd w:id="1"/>
    </w:p>
    <w:p w14:paraId="0BE05FD1" w14:textId="77777777" w:rsidR="00341D4C" w:rsidRPr="00372BF3" w:rsidRDefault="00341D4C" w:rsidP="00341D4C">
      <w:pPr>
        <w:rPr>
          <w:szCs w:val="24"/>
        </w:rPr>
      </w:pPr>
    </w:p>
    <w:p w14:paraId="39C88362" w14:textId="77777777" w:rsidR="00DC6FA3" w:rsidRPr="00372BF3" w:rsidRDefault="007516BE" w:rsidP="00341D4C">
      <w:pPr>
        <w:pStyle w:val="Ttulo1"/>
        <w:numPr>
          <w:ilvl w:val="1"/>
          <w:numId w:val="14"/>
        </w:numPr>
        <w:rPr>
          <w:szCs w:val="24"/>
        </w:rPr>
      </w:pPr>
      <w:bookmarkStart w:id="2" w:name="_Toc157454485"/>
      <w:r w:rsidRPr="00372BF3">
        <w:rPr>
          <w:szCs w:val="24"/>
        </w:rPr>
        <w:t>Objetivo General</w:t>
      </w:r>
      <w:bookmarkEnd w:id="2"/>
      <w:r w:rsidRPr="00372BF3">
        <w:rPr>
          <w:szCs w:val="24"/>
        </w:rPr>
        <w:t xml:space="preserve"> </w:t>
      </w:r>
    </w:p>
    <w:p w14:paraId="5C6511C1" w14:textId="77777777" w:rsidR="00DC6FA3" w:rsidRPr="00372BF3" w:rsidRDefault="00DC6FA3" w:rsidP="00341D4C">
      <w:pPr>
        <w:spacing w:after="2" w:line="259" w:lineRule="auto"/>
        <w:ind w:left="0" w:right="0" w:firstLine="60"/>
        <w:jc w:val="left"/>
        <w:rPr>
          <w:szCs w:val="24"/>
        </w:rPr>
      </w:pPr>
    </w:p>
    <w:p w14:paraId="2C66FA12" w14:textId="77777777" w:rsidR="0056254D" w:rsidRPr="00372BF3" w:rsidRDefault="0056254D" w:rsidP="0056254D">
      <w:pPr>
        <w:spacing w:after="0" w:line="259" w:lineRule="auto"/>
        <w:ind w:left="0" w:right="0" w:firstLine="0"/>
        <w:rPr>
          <w:szCs w:val="24"/>
        </w:rPr>
      </w:pPr>
      <w:r w:rsidRPr="00372BF3">
        <w:rPr>
          <w:szCs w:val="24"/>
        </w:rPr>
        <w:t xml:space="preserve">Administrar y actualizar la información sobre los empleos vacantes en la E.S.E. Hospital San José del Guaviare, con el propósito de planificar la provisión de los cargos durante la vigencia fiscal </w:t>
      </w:r>
    </w:p>
    <w:p w14:paraId="05946008" w14:textId="77777777" w:rsidR="00DC6FA3" w:rsidRPr="00372BF3" w:rsidRDefault="007516BE" w:rsidP="00341D4C">
      <w:pPr>
        <w:pStyle w:val="Ttulo1"/>
        <w:rPr>
          <w:szCs w:val="24"/>
        </w:rPr>
      </w:pPr>
      <w:r w:rsidRPr="00372BF3">
        <w:rPr>
          <w:rFonts w:eastAsia="Times New Roman"/>
          <w:szCs w:val="24"/>
        </w:rPr>
        <w:t xml:space="preserve"> </w:t>
      </w:r>
    </w:p>
    <w:p w14:paraId="2834BE11" w14:textId="77777777" w:rsidR="00DC6FA3" w:rsidRPr="00372BF3" w:rsidRDefault="00341D4C" w:rsidP="00341D4C">
      <w:pPr>
        <w:pStyle w:val="Ttulo1"/>
        <w:numPr>
          <w:ilvl w:val="1"/>
          <w:numId w:val="14"/>
        </w:numPr>
        <w:rPr>
          <w:szCs w:val="24"/>
        </w:rPr>
      </w:pPr>
      <w:bookmarkStart w:id="3" w:name="_Toc157454486"/>
      <w:r w:rsidRPr="00372BF3">
        <w:rPr>
          <w:szCs w:val="24"/>
        </w:rPr>
        <w:t>Objetivo Específico</w:t>
      </w:r>
      <w:bookmarkEnd w:id="3"/>
    </w:p>
    <w:p w14:paraId="0A6C5DA2" w14:textId="77777777" w:rsidR="00DC6FA3" w:rsidRPr="00372BF3" w:rsidRDefault="007516BE" w:rsidP="00341D4C">
      <w:pPr>
        <w:pStyle w:val="Ttulo1"/>
        <w:rPr>
          <w:szCs w:val="24"/>
        </w:rPr>
      </w:pPr>
      <w:r w:rsidRPr="00372BF3">
        <w:rPr>
          <w:szCs w:val="24"/>
        </w:rPr>
        <w:t xml:space="preserve"> </w:t>
      </w:r>
    </w:p>
    <w:p w14:paraId="7A50BFF4" w14:textId="319D32D1" w:rsidR="00AC4AC7" w:rsidRPr="00372BF3" w:rsidRDefault="00AC4AC7" w:rsidP="00AC4AC7">
      <w:pPr>
        <w:spacing w:after="0" w:line="259" w:lineRule="auto"/>
        <w:ind w:left="0" w:right="0" w:firstLine="0"/>
        <w:rPr>
          <w:szCs w:val="24"/>
        </w:rPr>
      </w:pPr>
      <w:r w:rsidRPr="00372BF3">
        <w:rPr>
          <w:szCs w:val="24"/>
        </w:rPr>
        <w:t xml:space="preserve">Adelantar el proceso del concurso en la E.S.E. Hospital San José del Guaviare para vincular a través del mérito, igualdad y oportunidad servidores públicos competentes, siguiendo los lineamientos establecidos con la CNSC. Así como </w:t>
      </w:r>
      <w:r w:rsidRPr="00372BF3">
        <w:rPr>
          <w:szCs w:val="24"/>
        </w:rPr>
        <w:lastRenderedPageBreak/>
        <w:t>implementar estrategias de previsión de empleos, con el fin de contar con un plan de acción oportuno que permita evidenciar las necesidades de la planta acorde a las novedades que se presenten durante la vigencia, evitando de esta manera que se altere el normal funcionamiento de las dependencias.</w:t>
      </w:r>
    </w:p>
    <w:p w14:paraId="76B33A90" w14:textId="54DAA0D2" w:rsidR="00C53820" w:rsidRPr="00372BF3" w:rsidRDefault="00C53820" w:rsidP="00AC4AC7">
      <w:pPr>
        <w:spacing w:after="0" w:line="259" w:lineRule="auto"/>
        <w:ind w:left="0" w:right="0" w:firstLine="0"/>
        <w:rPr>
          <w:szCs w:val="24"/>
        </w:rPr>
      </w:pPr>
    </w:p>
    <w:p w14:paraId="62587187" w14:textId="77777777" w:rsidR="00C53820" w:rsidRPr="00372BF3" w:rsidRDefault="00C53820" w:rsidP="00AC4AC7">
      <w:pPr>
        <w:spacing w:after="0" w:line="259" w:lineRule="auto"/>
        <w:ind w:left="0" w:right="0" w:firstLine="0"/>
        <w:rPr>
          <w:szCs w:val="24"/>
        </w:rPr>
      </w:pPr>
    </w:p>
    <w:p w14:paraId="06E0E503" w14:textId="77777777" w:rsidR="002D3380" w:rsidRPr="00372BF3" w:rsidRDefault="002D3380" w:rsidP="00AC4AC7">
      <w:pPr>
        <w:spacing w:after="0" w:line="259" w:lineRule="auto"/>
        <w:ind w:left="0" w:right="0" w:firstLine="0"/>
        <w:rPr>
          <w:szCs w:val="24"/>
        </w:rPr>
      </w:pPr>
    </w:p>
    <w:p w14:paraId="7CBE50D2" w14:textId="77777777" w:rsidR="00F2353B" w:rsidRPr="00372BF3" w:rsidRDefault="00F2353B" w:rsidP="000A3E99">
      <w:pPr>
        <w:pStyle w:val="Ttulo1"/>
        <w:numPr>
          <w:ilvl w:val="0"/>
          <w:numId w:val="35"/>
        </w:numPr>
        <w:rPr>
          <w:szCs w:val="24"/>
        </w:rPr>
      </w:pPr>
      <w:bookmarkStart w:id="4" w:name="_Toc157454487"/>
      <w:r w:rsidRPr="00372BF3">
        <w:rPr>
          <w:szCs w:val="24"/>
        </w:rPr>
        <w:t>PROPÓSITO</w:t>
      </w:r>
      <w:bookmarkEnd w:id="4"/>
    </w:p>
    <w:p w14:paraId="2C2F72FD" w14:textId="77777777" w:rsidR="00F2353B" w:rsidRPr="00372BF3" w:rsidRDefault="00F2353B" w:rsidP="002D3380">
      <w:pPr>
        <w:spacing w:after="0" w:line="259" w:lineRule="auto"/>
        <w:ind w:left="0" w:right="0" w:firstLine="0"/>
        <w:jc w:val="left"/>
        <w:rPr>
          <w:szCs w:val="24"/>
        </w:rPr>
      </w:pPr>
    </w:p>
    <w:p w14:paraId="335B2090" w14:textId="6719B57F" w:rsidR="00DC6FA3" w:rsidRPr="00372BF3" w:rsidRDefault="002A7DB5" w:rsidP="00F2353B">
      <w:pPr>
        <w:spacing w:after="0" w:line="259" w:lineRule="auto"/>
        <w:ind w:left="0" w:right="0" w:firstLine="0"/>
        <w:jc w:val="left"/>
        <w:rPr>
          <w:szCs w:val="24"/>
        </w:rPr>
      </w:pPr>
      <w:r w:rsidRPr="00372BF3">
        <w:rPr>
          <w:szCs w:val="24"/>
        </w:rPr>
        <w:t>Definir para la vigencia 2024</w:t>
      </w:r>
      <w:r w:rsidR="00F2353B" w:rsidRPr="00372BF3">
        <w:rPr>
          <w:szCs w:val="24"/>
        </w:rPr>
        <w:t xml:space="preserve"> los empleos vacantes en la E.S.E. Hospital San José del Guaviare y proveerlos a través de la participación de procesos que aseguren el mérito, igualdad y oportunidad para vincular servidores públicos competentes, atendiendo las necesidades de la planta.</w:t>
      </w:r>
    </w:p>
    <w:p w14:paraId="49FD072F" w14:textId="77777777" w:rsidR="002D3380" w:rsidRPr="00372BF3" w:rsidRDefault="002D3380" w:rsidP="000A3E99">
      <w:pPr>
        <w:pStyle w:val="Ttulo1"/>
        <w:rPr>
          <w:szCs w:val="24"/>
        </w:rPr>
      </w:pPr>
    </w:p>
    <w:p w14:paraId="0B096BDF" w14:textId="77777777" w:rsidR="00E04C34" w:rsidRPr="00372BF3" w:rsidRDefault="00E04C34" w:rsidP="000A3E99">
      <w:pPr>
        <w:pStyle w:val="Ttulo1"/>
        <w:numPr>
          <w:ilvl w:val="0"/>
          <w:numId w:val="35"/>
        </w:numPr>
        <w:rPr>
          <w:szCs w:val="24"/>
        </w:rPr>
      </w:pPr>
      <w:bookmarkStart w:id="5" w:name="_Hlk152592998"/>
      <w:bookmarkStart w:id="6" w:name="_Toc157454488"/>
      <w:r w:rsidRPr="00372BF3">
        <w:rPr>
          <w:szCs w:val="24"/>
        </w:rPr>
        <w:t>ESTRUCTURA DE LA PLANTA</w:t>
      </w:r>
      <w:bookmarkEnd w:id="6"/>
    </w:p>
    <w:p w14:paraId="037BFCAB" w14:textId="77777777" w:rsidR="000F3F82" w:rsidRPr="00372BF3" w:rsidRDefault="000F3F82" w:rsidP="000F3F82">
      <w:pPr>
        <w:rPr>
          <w:szCs w:val="24"/>
        </w:rPr>
      </w:pPr>
    </w:p>
    <w:p w14:paraId="4698D781" w14:textId="77777777" w:rsidR="000F3F82" w:rsidRPr="00372BF3" w:rsidRDefault="000F3F82" w:rsidP="000F3F82">
      <w:pPr>
        <w:spacing w:after="12" w:line="259" w:lineRule="auto"/>
        <w:ind w:left="0" w:firstLine="0"/>
        <w:jc w:val="left"/>
        <w:rPr>
          <w:b/>
          <w:szCs w:val="24"/>
        </w:rPr>
      </w:pPr>
      <w:bookmarkStart w:id="7" w:name="_Toc106165619"/>
      <w:bookmarkEnd w:id="5"/>
      <w:r w:rsidRPr="00372BF3">
        <w:rPr>
          <w:b/>
          <w:szCs w:val="24"/>
        </w:rPr>
        <w:t>Estudio técnico de rediseño institucional de La E.S.E. Hospital San José del Guaviare</w:t>
      </w:r>
      <w:bookmarkEnd w:id="7"/>
      <w:r w:rsidRPr="00372BF3">
        <w:rPr>
          <w:b/>
          <w:szCs w:val="24"/>
        </w:rPr>
        <w:t>.</w:t>
      </w:r>
    </w:p>
    <w:p w14:paraId="70905038" w14:textId="77777777" w:rsidR="000F3F82" w:rsidRPr="00372BF3" w:rsidRDefault="000F3F82" w:rsidP="000F3F82">
      <w:pPr>
        <w:spacing w:after="0"/>
        <w:jc w:val="center"/>
        <w:rPr>
          <w:b/>
          <w:szCs w:val="24"/>
        </w:rPr>
      </w:pPr>
    </w:p>
    <w:p w14:paraId="6B6264CF" w14:textId="604CA324" w:rsidR="00857807" w:rsidRPr="00372BF3" w:rsidRDefault="00407385" w:rsidP="00857807">
      <w:pPr>
        <w:ind w:right="48"/>
        <w:rPr>
          <w:i/>
          <w:iCs/>
          <w:szCs w:val="24"/>
          <w:shd w:val="clear" w:color="auto" w:fill="FFFFFF"/>
        </w:rPr>
      </w:pPr>
      <w:r w:rsidRPr="00372BF3">
        <w:rPr>
          <w:szCs w:val="24"/>
        </w:rPr>
        <w:t xml:space="preserve">La E.S.E. Hospital San José del Guaviare, durante la vigencia 2021, realizó el estudio técnico de modernización institucional en la empresa, </w:t>
      </w:r>
      <w:r w:rsidR="000F3F82" w:rsidRPr="00372BF3">
        <w:rPr>
          <w:szCs w:val="24"/>
        </w:rPr>
        <w:t>con la participación activa de l</w:t>
      </w:r>
      <w:r w:rsidR="00E13810" w:rsidRPr="00372BF3">
        <w:rPr>
          <w:szCs w:val="24"/>
        </w:rPr>
        <w:t>a</w:t>
      </w:r>
      <w:r w:rsidR="000F3F82" w:rsidRPr="00372BF3">
        <w:rPr>
          <w:szCs w:val="24"/>
        </w:rPr>
        <w:t xml:space="preserve">s </w:t>
      </w:r>
      <w:r w:rsidR="00E13810" w:rsidRPr="00372BF3">
        <w:rPr>
          <w:szCs w:val="24"/>
        </w:rPr>
        <w:t xml:space="preserve">organizaciones </w:t>
      </w:r>
      <w:r w:rsidR="000F3F82" w:rsidRPr="00372BF3">
        <w:rPr>
          <w:szCs w:val="24"/>
        </w:rPr>
        <w:t xml:space="preserve"> sindica</w:t>
      </w:r>
      <w:r w:rsidR="00E13810" w:rsidRPr="00372BF3">
        <w:rPr>
          <w:szCs w:val="24"/>
        </w:rPr>
        <w:t>les</w:t>
      </w:r>
      <w:r w:rsidR="000F3F82" w:rsidRPr="00372BF3">
        <w:rPr>
          <w:szCs w:val="24"/>
        </w:rPr>
        <w:t xml:space="preserve"> que tiene la empresa y los miembros del Com</w:t>
      </w:r>
      <w:r w:rsidR="00E86392" w:rsidRPr="00372BF3">
        <w:rPr>
          <w:szCs w:val="24"/>
        </w:rPr>
        <w:t>ité Institucional de Gestión y D</w:t>
      </w:r>
      <w:r w:rsidR="000F3F82" w:rsidRPr="00372BF3">
        <w:rPr>
          <w:szCs w:val="24"/>
        </w:rPr>
        <w:t>esempeño</w:t>
      </w:r>
      <w:r w:rsidR="00512C16" w:rsidRPr="00372BF3">
        <w:rPr>
          <w:szCs w:val="24"/>
        </w:rPr>
        <w:t>, e</w:t>
      </w:r>
      <w:r w:rsidRPr="00372BF3">
        <w:rPr>
          <w:szCs w:val="24"/>
        </w:rPr>
        <w:t>l cual fue socializado, discutido y finalmente validado median</w:t>
      </w:r>
      <w:r w:rsidR="00512C16" w:rsidRPr="00372BF3">
        <w:rPr>
          <w:szCs w:val="24"/>
        </w:rPr>
        <w:t xml:space="preserve">te la Ordenanza de la </w:t>
      </w:r>
      <w:r w:rsidR="00E13810" w:rsidRPr="00372BF3">
        <w:rPr>
          <w:szCs w:val="24"/>
        </w:rPr>
        <w:t>A</w:t>
      </w:r>
      <w:r w:rsidR="00512C16" w:rsidRPr="00372BF3">
        <w:rPr>
          <w:szCs w:val="24"/>
        </w:rPr>
        <w:t xml:space="preserve">samblea </w:t>
      </w:r>
      <w:r w:rsidR="00E13810" w:rsidRPr="00372BF3">
        <w:rPr>
          <w:szCs w:val="24"/>
        </w:rPr>
        <w:t>D</w:t>
      </w:r>
      <w:r w:rsidRPr="00372BF3">
        <w:rPr>
          <w:szCs w:val="24"/>
        </w:rPr>
        <w:t>epartamental del Guaviare N°485 de 2022</w:t>
      </w:r>
      <w:r w:rsidR="00BA561E" w:rsidRPr="00372BF3">
        <w:rPr>
          <w:szCs w:val="24"/>
        </w:rPr>
        <w:t xml:space="preserve">, </w:t>
      </w:r>
      <w:r w:rsidR="00857807" w:rsidRPr="00372BF3">
        <w:rPr>
          <w:i/>
          <w:szCs w:val="24"/>
        </w:rPr>
        <w:t>“</w:t>
      </w:r>
      <w:r w:rsidR="00BA561E" w:rsidRPr="00372BF3">
        <w:rPr>
          <w:i/>
          <w:szCs w:val="24"/>
        </w:rPr>
        <w:t xml:space="preserve">por medio de la cual </w:t>
      </w:r>
      <w:r w:rsidR="00857807" w:rsidRPr="00372BF3">
        <w:rPr>
          <w:i/>
          <w:iCs/>
          <w:szCs w:val="24"/>
          <w:shd w:val="clear" w:color="auto" w:fill="FFFFFF"/>
        </w:rPr>
        <w:t xml:space="preserve">se derogan los artículos 7, 10 y 18 de la Ordenanza N°002 de 1996 “por medio de la cual se crea la </w:t>
      </w:r>
      <w:r w:rsidR="00CC54A7" w:rsidRPr="00372BF3">
        <w:rPr>
          <w:i/>
          <w:iCs/>
          <w:szCs w:val="24"/>
          <w:shd w:val="clear" w:color="auto" w:fill="FFFFFF"/>
        </w:rPr>
        <w:t xml:space="preserve">Empresa Social </w:t>
      </w:r>
      <w:r w:rsidR="00857807" w:rsidRPr="00372BF3">
        <w:rPr>
          <w:i/>
          <w:iCs/>
          <w:szCs w:val="24"/>
          <w:shd w:val="clear" w:color="auto" w:fill="FFFFFF"/>
        </w:rPr>
        <w:t xml:space="preserve">del </w:t>
      </w:r>
      <w:r w:rsidR="00CC54A7" w:rsidRPr="00372BF3">
        <w:rPr>
          <w:i/>
          <w:iCs/>
          <w:szCs w:val="24"/>
          <w:shd w:val="clear" w:color="auto" w:fill="FFFFFF"/>
        </w:rPr>
        <w:t>Estado</w:t>
      </w:r>
      <w:r w:rsidR="00857807" w:rsidRPr="00372BF3">
        <w:rPr>
          <w:i/>
          <w:iCs/>
          <w:szCs w:val="24"/>
          <w:shd w:val="clear" w:color="auto" w:fill="FFFFFF"/>
        </w:rPr>
        <w:t>, Hospital san José del Guaviare, como una entidad pública, del departamento del Guaviare”, se deroga la ordenanza N° 458 de 2022 y se define la estructura y la escala salarial para la E.S.E. Hospital San José del Guaviare".</w:t>
      </w:r>
    </w:p>
    <w:p w14:paraId="38C24BC4" w14:textId="77777777" w:rsidR="00603AC2" w:rsidRPr="00372BF3" w:rsidRDefault="00603AC2" w:rsidP="00857807">
      <w:pPr>
        <w:ind w:right="48"/>
        <w:rPr>
          <w:i/>
          <w:iCs/>
          <w:szCs w:val="24"/>
          <w:shd w:val="clear" w:color="auto" w:fill="FFFFFF"/>
        </w:rPr>
      </w:pPr>
    </w:p>
    <w:p w14:paraId="10E16DB5" w14:textId="77777777" w:rsidR="00341D4C" w:rsidRPr="00372BF3" w:rsidRDefault="00603AC2" w:rsidP="00341D4C">
      <w:pPr>
        <w:ind w:right="48"/>
        <w:rPr>
          <w:szCs w:val="24"/>
        </w:rPr>
      </w:pPr>
      <w:r w:rsidRPr="00372BF3">
        <w:rPr>
          <w:szCs w:val="24"/>
        </w:rPr>
        <w:t>Producto del ejercicio realizado en el marco del estudio técnico de modernización institucional en la E.S.E. Hospital San José del Guaviare, se</w:t>
      </w:r>
      <w:r w:rsidR="008B2C3E" w:rsidRPr="00372BF3">
        <w:rPr>
          <w:szCs w:val="24"/>
        </w:rPr>
        <w:t xml:space="preserve"> suprimieron y crearon e</w:t>
      </w:r>
      <w:r w:rsidR="00674148" w:rsidRPr="00372BF3">
        <w:rPr>
          <w:szCs w:val="24"/>
        </w:rPr>
        <w:t>mpleos como se relaciona a continuación:</w:t>
      </w:r>
    </w:p>
    <w:p w14:paraId="21C8E523" w14:textId="77777777" w:rsidR="006901C1" w:rsidRPr="00372BF3" w:rsidRDefault="006901C1" w:rsidP="00341D4C">
      <w:pPr>
        <w:pStyle w:val="Prrafodelista"/>
        <w:ind w:left="0" w:firstLine="0"/>
        <w:rPr>
          <w:szCs w:val="24"/>
          <w:highlight w:val="yellow"/>
        </w:rPr>
      </w:pPr>
    </w:p>
    <w:p w14:paraId="1A68D55A" w14:textId="77777777" w:rsidR="00603AC2" w:rsidRPr="00372BF3" w:rsidRDefault="00603AC2" w:rsidP="00857807">
      <w:pPr>
        <w:ind w:right="48"/>
        <w:rPr>
          <w:szCs w:val="24"/>
        </w:rPr>
      </w:pPr>
    </w:p>
    <w:p w14:paraId="42CD96B7" w14:textId="77777777" w:rsidR="00E04C34" w:rsidRPr="00372BF3" w:rsidRDefault="00AB654C" w:rsidP="000A3E99">
      <w:pPr>
        <w:pStyle w:val="Ttulo1"/>
        <w:numPr>
          <w:ilvl w:val="1"/>
          <w:numId w:val="35"/>
        </w:numPr>
        <w:rPr>
          <w:b w:val="0"/>
          <w:szCs w:val="24"/>
        </w:rPr>
      </w:pPr>
      <w:bookmarkStart w:id="8" w:name="_Toc157454489"/>
      <w:r w:rsidRPr="00372BF3">
        <w:rPr>
          <w:b w:val="0"/>
          <w:szCs w:val="24"/>
        </w:rPr>
        <w:t>Planta de empleos</w:t>
      </w:r>
      <w:r w:rsidR="001413FF" w:rsidRPr="00372BF3">
        <w:rPr>
          <w:b w:val="0"/>
          <w:szCs w:val="24"/>
        </w:rPr>
        <w:t xml:space="preserve"> </w:t>
      </w:r>
      <w:r w:rsidRPr="00372BF3">
        <w:rPr>
          <w:b w:val="0"/>
          <w:szCs w:val="24"/>
        </w:rPr>
        <w:t xml:space="preserve">vigencia </w:t>
      </w:r>
      <w:r w:rsidR="001413FF" w:rsidRPr="00372BF3">
        <w:rPr>
          <w:b w:val="0"/>
          <w:szCs w:val="24"/>
        </w:rPr>
        <w:t>2023</w:t>
      </w:r>
      <w:bookmarkEnd w:id="8"/>
    </w:p>
    <w:p w14:paraId="641BCD16" w14:textId="77777777" w:rsidR="00E27E8F" w:rsidRPr="00372BF3" w:rsidRDefault="00E27E8F" w:rsidP="00E04C34">
      <w:pPr>
        <w:rPr>
          <w:szCs w:val="24"/>
        </w:rPr>
      </w:pPr>
    </w:p>
    <w:tbl>
      <w:tblPr>
        <w:tblStyle w:val="Tablaconcuadrcula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1055"/>
        <w:gridCol w:w="1021"/>
        <w:gridCol w:w="1276"/>
        <w:gridCol w:w="2560"/>
      </w:tblGrid>
      <w:tr w:rsidR="008B33E6" w:rsidRPr="00A07B48" w14:paraId="354200B5" w14:textId="77777777" w:rsidTr="00591B4A">
        <w:trPr>
          <w:trHeight w:val="57"/>
          <w:tblHeader/>
        </w:trPr>
        <w:tc>
          <w:tcPr>
            <w:tcW w:w="8367" w:type="dxa"/>
            <w:gridSpan w:val="5"/>
            <w:vAlign w:val="center"/>
          </w:tcPr>
          <w:p w14:paraId="0C585F05" w14:textId="052A4A16"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TOTAL EMPLEOS NIVEL DIRECTIVO OCHO (8)</w:t>
            </w:r>
          </w:p>
        </w:tc>
      </w:tr>
      <w:tr w:rsidR="009B48C9" w:rsidRPr="00A07B48" w14:paraId="1921A667" w14:textId="77777777" w:rsidTr="00591B4A">
        <w:trPr>
          <w:trHeight w:val="57"/>
          <w:tblHeader/>
        </w:trPr>
        <w:tc>
          <w:tcPr>
            <w:tcW w:w="2455" w:type="dxa"/>
            <w:vAlign w:val="center"/>
            <w:hideMark/>
          </w:tcPr>
          <w:p w14:paraId="1997A055" w14:textId="77777777"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DENOMINACION DEL EMPLEO</w:t>
            </w:r>
          </w:p>
        </w:tc>
        <w:tc>
          <w:tcPr>
            <w:tcW w:w="1055" w:type="dxa"/>
            <w:vAlign w:val="center"/>
            <w:hideMark/>
          </w:tcPr>
          <w:p w14:paraId="68EEA076" w14:textId="77777777"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CODIGO</w:t>
            </w:r>
          </w:p>
        </w:tc>
        <w:tc>
          <w:tcPr>
            <w:tcW w:w="1021" w:type="dxa"/>
            <w:vAlign w:val="center"/>
            <w:hideMark/>
          </w:tcPr>
          <w:p w14:paraId="258EC8ED" w14:textId="77777777"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GRADO</w:t>
            </w:r>
          </w:p>
        </w:tc>
        <w:tc>
          <w:tcPr>
            <w:tcW w:w="1276" w:type="dxa"/>
            <w:vAlign w:val="center"/>
            <w:hideMark/>
          </w:tcPr>
          <w:p w14:paraId="71BF01D0" w14:textId="77777777"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N</w:t>
            </w:r>
            <w:r w:rsidR="004965A4" w:rsidRPr="00A07B48">
              <w:rPr>
                <w:rFonts w:eastAsia="Times New Roman"/>
                <w:b/>
                <w:bCs/>
                <w:sz w:val="16"/>
                <w:szCs w:val="16"/>
              </w:rPr>
              <w:t xml:space="preserve">o </w:t>
            </w:r>
            <w:r w:rsidRPr="00A07B48">
              <w:rPr>
                <w:rFonts w:eastAsia="Times New Roman"/>
                <w:b/>
                <w:bCs/>
                <w:sz w:val="16"/>
                <w:szCs w:val="16"/>
              </w:rPr>
              <w:t>EMPLEOS</w:t>
            </w:r>
          </w:p>
        </w:tc>
        <w:tc>
          <w:tcPr>
            <w:tcW w:w="2560" w:type="dxa"/>
            <w:vAlign w:val="center"/>
            <w:hideMark/>
          </w:tcPr>
          <w:p w14:paraId="47B580F9" w14:textId="77777777"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NATURALEZA</w:t>
            </w:r>
          </w:p>
        </w:tc>
      </w:tr>
      <w:tr w:rsidR="004965A4" w:rsidRPr="00A07B48" w14:paraId="197450BD" w14:textId="77777777" w:rsidTr="00591B4A">
        <w:trPr>
          <w:trHeight w:val="57"/>
        </w:trPr>
        <w:tc>
          <w:tcPr>
            <w:tcW w:w="2455" w:type="dxa"/>
            <w:noWrap/>
            <w:vAlign w:val="center"/>
            <w:hideMark/>
          </w:tcPr>
          <w:p w14:paraId="6204A48A"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Gerente</w:t>
            </w:r>
          </w:p>
        </w:tc>
        <w:tc>
          <w:tcPr>
            <w:tcW w:w="1055" w:type="dxa"/>
            <w:noWrap/>
            <w:vAlign w:val="center"/>
            <w:hideMark/>
          </w:tcPr>
          <w:p w14:paraId="67292B8E"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085</w:t>
            </w:r>
          </w:p>
        </w:tc>
        <w:tc>
          <w:tcPr>
            <w:tcW w:w="1021" w:type="dxa"/>
            <w:noWrap/>
            <w:vAlign w:val="center"/>
            <w:hideMark/>
          </w:tcPr>
          <w:p w14:paraId="3178D63B"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w:t>
            </w:r>
          </w:p>
        </w:tc>
        <w:tc>
          <w:tcPr>
            <w:tcW w:w="1276" w:type="dxa"/>
            <w:noWrap/>
            <w:vAlign w:val="center"/>
            <w:hideMark/>
          </w:tcPr>
          <w:p w14:paraId="03BF61A4"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601179A3"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Periodo Fijo</w:t>
            </w:r>
          </w:p>
        </w:tc>
      </w:tr>
      <w:tr w:rsidR="009B48C9" w:rsidRPr="00A07B48" w14:paraId="269D703F" w14:textId="77777777" w:rsidTr="00591B4A">
        <w:trPr>
          <w:trHeight w:val="57"/>
        </w:trPr>
        <w:tc>
          <w:tcPr>
            <w:tcW w:w="2455" w:type="dxa"/>
            <w:noWrap/>
            <w:vAlign w:val="center"/>
            <w:hideMark/>
          </w:tcPr>
          <w:p w14:paraId="1E4A1311"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Subgerente</w:t>
            </w:r>
          </w:p>
        </w:tc>
        <w:tc>
          <w:tcPr>
            <w:tcW w:w="1055" w:type="dxa"/>
            <w:noWrap/>
            <w:vAlign w:val="center"/>
            <w:hideMark/>
          </w:tcPr>
          <w:p w14:paraId="1ACA33B1"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090</w:t>
            </w:r>
          </w:p>
        </w:tc>
        <w:tc>
          <w:tcPr>
            <w:tcW w:w="1021" w:type="dxa"/>
            <w:noWrap/>
            <w:vAlign w:val="center"/>
            <w:hideMark/>
          </w:tcPr>
          <w:p w14:paraId="5A2DCFD6"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w:t>
            </w:r>
          </w:p>
        </w:tc>
        <w:tc>
          <w:tcPr>
            <w:tcW w:w="1276" w:type="dxa"/>
            <w:noWrap/>
            <w:vAlign w:val="center"/>
            <w:hideMark/>
          </w:tcPr>
          <w:p w14:paraId="2A8B29F9"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w:t>
            </w:r>
          </w:p>
        </w:tc>
        <w:tc>
          <w:tcPr>
            <w:tcW w:w="2560" w:type="dxa"/>
            <w:noWrap/>
            <w:vAlign w:val="center"/>
            <w:hideMark/>
          </w:tcPr>
          <w:p w14:paraId="37D5F825"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Libre Nombramiento y Remoción</w:t>
            </w:r>
          </w:p>
        </w:tc>
      </w:tr>
      <w:tr w:rsidR="004965A4" w:rsidRPr="00A07B48" w14:paraId="1D6172AD" w14:textId="77777777" w:rsidTr="00591B4A">
        <w:trPr>
          <w:trHeight w:val="57"/>
        </w:trPr>
        <w:tc>
          <w:tcPr>
            <w:tcW w:w="2455" w:type="dxa"/>
            <w:noWrap/>
            <w:vAlign w:val="center"/>
            <w:hideMark/>
          </w:tcPr>
          <w:p w14:paraId="00E7DB56"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Jefe de oficina</w:t>
            </w:r>
          </w:p>
        </w:tc>
        <w:tc>
          <w:tcPr>
            <w:tcW w:w="1055" w:type="dxa"/>
            <w:noWrap/>
            <w:vAlign w:val="center"/>
            <w:hideMark/>
          </w:tcPr>
          <w:p w14:paraId="59D6196E"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006</w:t>
            </w:r>
          </w:p>
        </w:tc>
        <w:tc>
          <w:tcPr>
            <w:tcW w:w="1021" w:type="dxa"/>
            <w:noWrap/>
            <w:vAlign w:val="center"/>
            <w:hideMark/>
          </w:tcPr>
          <w:p w14:paraId="059A6ABB"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1276" w:type="dxa"/>
            <w:noWrap/>
            <w:vAlign w:val="center"/>
            <w:hideMark/>
          </w:tcPr>
          <w:p w14:paraId="0FFD37BE"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5</w:t>
            </w:r>
          </w:p>
        </w:tc>
        <w:tc>
          <w:tcPr>
            <w:tcW w:w="2560" w:type="dxa"/>
            <w:noWrap/>
            <w:vAlign w:val="center"/>
            <w:hideMark/>
          </w:tcPr>
          <w:p w14:paraId="00502328"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(4) Libre Nombramiento y Remoción (1) Periodo Fijo</w:t>
            </w:r>
          </w:p>
        </w:tc>
      </w:tr>
      <w:tr w:rsidR="00116BC6" w:rsidRPr="00A07B48" w14:paraId="45CFE3BA" w14:textId="77777777" w:rsidTr="00591B4A">
        <w:trPr>
          <w:trHeight w:val="57"/>
        </w:trPr>
        <w:tc>
          <w:tcPr>
            <w:tcW w:w="8367" w:type="dxa"/>
            <w:gridSpan w:val="5"/>
            <w:noWrap/>
            <w:vAlign w:val="center"/>
            <w:hideMark/>
          </w:tcPr>
          <w:p w14:paraId="3E7912B8" w14:textId="2089F266"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 xml:space="preserve">TOTAL EMPLEOS NIVEL PROFESIONAL </w:t>
            </w:r>
            <w:r w:rsidR="008B33E6" w:rsidRPr="00A07B48">
              <w:rPr>
                <w:rFonts w:eastAsia="Times New Roman"/>
                <w:b/>
                <w:bCs/>
                <w:sz w:val="16"/>
                <w:szCs w:val="16"/>
              </w:rPr>
              <w:t>CUARENTA Y</w:t>
            </w:r>
            <w:r w:rsidRPr="00A07B48">
              <w:rPr>
                <w:rFonts w:eastAsia="Times New Roman"/>
                <w:b/>
                <w:bCs/>
                <w:sz w:val="16"/>
                <w:szCs w:val="16"/>
              </w:rPr>
              <w:t xml:space="preserve"> NUEVE (49)</w:t>
            </w:r>
          </w:p>
        </w:tc>
      </w:tr>
      <w:tr w:rsidR="008B33E6" w:rsidRPr="00A07B48" w14:paraId="0F1864E8" w14:textId="77777777" w:rsidTr="00591B4A">
        <w:trPr>
          <w:trHeight w:val="57"/>
        </w:trPr>
        <w:tc>
          <w:tcPr>
            <w:tcW w:w="2455" w:type="dxa"/>
            <w:noWrap/>
            <w:vAlign w:val="center"/>
          </w:tcPr>
          <w:p w14:paraId="3CE72887" w14:textId="578C1018"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lastRenderedPageBreak/>
              <w:t>DENOMINACION DEL EMPLEO</w:t>
            </w:r>
          </w:p>
        </w:tc>
        <w:tc>
          <w:tcPr>
            <w:tcW w:w="1055" w:type="dxa"/>
            <w:noWrap/>
            <w:vAlign w:val="center"/>
          </w:tcPr>
          <w:p w14:paraId="0B0A910C" w14:textId="7CD9B2DB"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CODIGO</w:t>
            </w:r>
          </w:p>
        </w:tc>
        <w:tc>
          <w:tcPr>
            <w:tcW w:w="1021" w:type="dxa"/>
            <w:noWrap/>
            <w:vAlign w:val="center"/>
          </w:tcPr>
          <w:p w14:paraId="2F6B3035" w14:textId="1F604569"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GRADO</w:t>
            </w:r>
          </w:p>
        </w:tc>
        <w:tc>
          <w:tcPr>
            <w:tcW w:w="1276" w:type="dxa"/>
            <w:noWrap/>
            <w:vAlign w:val="center"/>
          </w:tcPr>
          <w:p w14:paraId="3E253998" w14:textId="43572B81"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No EMPLEOS</w:t>
            </w:r>
          </w:p>
        </w:tc>
        <w:tc>
          <w:tcPr>
            <w:tcW w:w="2560" w:type="dxa"/>
            <w:noWrap/>
            <w:vAlign w:val="center"/>
          </w:tcPr>
          <w:p w14:paraId="351F5BFA" w14:textId="14AF800F"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NATURALEZA</w:t>
            </w:r>
          </w:p>
        </w:tc>
      </w:tr>
      <w:tr w:rsidR="004965A4" w:rsidRPr="00A07B48" w14:paraId="6EFF27FF" w14:textId="77777777" w:rsidTr="00591B4A">
        <w:trPr>
          <w:trHeight w:val="57"/>
        </w:trPr>
        <w:tc>
          <w:tcPr>
            <w:tcW w:w="2455" w:type="dxa"/>
            <w:noWrap/>
            <w:vAlign w:val="center"/>
            <w:hideMark/>
          </w:tcPr>
          <w:p w14:paraId="536029F7"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Almacenista General</w:t>
            </w:r>
          </w:p>
        </w:tc>
        <w:tc>
          <w:tcPr>
            <w:tcW w:w="1055" w:type="dxa"/>
            <w:noWrap/>
            <w:vAlign w:val="center"/>
            <w:hideMark/>
          </w:tcPr>
          <w:p w14:paraId="2B36C8F1"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215</w:t>
            </w:r>
          </w:p>
        </w:tc>
        <w:tc>
          <w:tcPr>
            <w:tcW w:w="1021" w:type="dxa"/>
            <w:noWrap/>
            <w:vAlign w:val="center"/>
            <w:hideMark/>
          </w:tcPr>
          <w:p w14:paraId="6FC781B7"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w:t>
            </w:r>
          </w:p>
        </w:tc>
        <w:tc>
          <w:tcPr>
            <w:tcW w:w="1276" w:type="dxa"/>
            <w:noWrap/>
            <w:vAlign w:val="center"/>
            <w:hideMark/>
          </w:tcPr>
          <w:p w14:paraId="53C84436"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44EDB9D6"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Libre Nombramiento y Remoción</w:t>
            </w:r>
          </w:p>
        </w:tc>
      </w:tr>
      <w:tr w:rsidR="009B48C9" w:rsidRPr="00A07B48" w14:paraId="16494D55" w14:textId="77777777" w:rsidTr="00591B4A">
        <w:trPr>
          <w:trHeight w:val="57"/>
        </w:trPr>
        <w:tc>
          <w:tcPr>
            <w:tcW w:w="2455" w:type="dxa"/>
            <w:noWrap/>
            <w:vAlign w:val="center"/>
            <w:hideMark/>
          </w:tcPr>
          <w:p w14:paraId="4DAE58FF"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Tesorero General</w:t>
            </w:r>
          </w:p>
        </w:tc>
        <w:tc>
          <w:tcPr>
            <w:tcW w:w="1055" w:type="dxa"/>
            <w:noWrap/>
            <w:vAlign w:val="center"/>
            <w:hideMark/>
          </w:tcPr>
          <w:p w14:paraId="3499161D"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201</w:t>
            </w:r>
          </w:p>
        </w:tc>
        <w:tc>
          <w:tcPr>
            <w:tcW w:w="1021" w:type="dxa"/>
            <w:noWrap/>
            <w:vAlign w:val="center"/>
            <w:hideMark/>
          </w:tcPr>
          <w:p w14:paraId="6FF22A74"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w:t>
            </w:r>
          </w:p>
        </w:tc>
        <w:tc>
          <w:tcPr>
            <w:tcW w:w="1276" w:type="dxa"/>
            <w:noWrap/>
            <w:vAlign w:val="center"/>
            <w:hideMark/>
          </w:tcPr>
          <w:p w14:paraId="38538EC4"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7898BAF5"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Libre Nombramiento y Remoción</w:t>
            </w:r>
          </w:p>
        </w:tc>
      </w:tr>
      <w:tr w:rsidR="004965A4" w:rsidRPr="00A07B48" w14:paraId="2B410CCE" w14:textId="77777777" w:rsidTr="00591B4A">
        <w:trPr>
          <w:trHeight w:val="57"/>
        </w:trPr>
        <w:tc>
          <w:tcPr>
            <w:tcW w:w="2455" w:type="dxa"/>
            <w:noWrap/>
            <w:vAlign w:val="center"/>
            <w:hideMark/>
          </w:tcPr>
          <w:p w14:paraId="152860F7"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Profesional Universitario</w:t>
            </w:r>
          </w:p>
        </w:tc>
        <w:tc>
          <w:tcPr>
            <w:tcW w:w="1055" w:type="dxa"/>
            <w:noWrap/>
            <w:vAlign w:val="center"/>
            <w:hideMark/>
          </w:tcPr>
          <w:p w14:paraId="491CA837"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219</w:t>
            </w:r>
          </w:p>
        </w:tc>
        <w:tc>
          <w:tcPr>
            <w:tcW w:w="1021" w:type="dxa"/>
            <w:noWrap/>
            <w:vAlign w:val="center"/>
            <w:hideMark/>
          </w:tcPr>
          <w:p w14:paraId="6B6E2091"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1276" w:type="dxa"/>
            <w:noWrap/>
            <w:vAlign w:val="center"/>
            <w:hideMark/>
          </w:tcPr>
          <w:p w14:paraId="7AE44BAA"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2337B5AA"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9B48C9" w:rsidRPr="00A07B48" w14:paraId="68459B53" w14:textId="77777777" w:rsidTr="00591B4A">
        <w:trPr>
          <w:trHeight w:val="57"/>
        </w:trPr>
        <w:tc>
          <w:tcPr>
            <w:tcW w:w="2455" w:type="dxa"/>
            <w:noWrap/>
            <w:vAlign w:val="center"/>
            <w:hideMark/>
          </w:tcPr>
          <w:p w14:paraId="799510B3"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Médico General</w:t>
            </w:r>
          </w:p>
        </w:tc>
        <w:tc>
          <w:tcPr>
            <w:tcW w:w="1055" w:type="dxa"/>
            <w:noWrap/>
            <w:vAlign w:val="center"/>
            <w:hideMark/>
          </w:tcPr>
          <w:p w14:paraId="66AEA95F"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211</w:t>
            </w:r>
          </w:p>
        </w:tc>
        <w:tc>
          <w:tcPr>
            <w:tcW w:w="1021" w:type="dxa"/>
            <w:noWrap/>
            <w:vAlign w:val="center"/>
            <w:hideMark/>
          </w:tcPr>
          <w:p w14:paraId="55A49593"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5</w:t>
            </w:r>
          </w:p>
        </w:tc>
        <w:tc>
          <w:tcPr>
            <w:tcW w:w="1276" w:type="dxa"/>
            <w:noWrap/>
            <w:vAlign w:val="center"/>
            <w:hideMark/>
          </w:tcPr>
          <w:p w14:paraId="260B101B"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14</w:t>
            </w:r>
          </w:p>
        </w:tc>
        <w:tc>
          <w:tcPr>
            <w:tcW w:w="2560" w:type="dxa"/>
            <w:noWrap/>
            <w:vAlign w:val="center"/>
            <w:hideMark/>
          </w:tcPr>
          <w:p w14:paraId="11759E46"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4965A4" w:rsidRPr="00A07B48" w14:paraId="098B8E05" w14:textId="77777777" w:rsidTr="00591B4A">
        <w:trPr>
          <w:trHeight w:val="57"/>
        </w:trPr>
        <w:tc>
          <w:tcPr>
            <w:tcW w:w="2455" w:type="dxa"/>
            <w:noWrap/>
            <w:vAlign w:val="center"/>
            <w:hideMark/>
          </w:tcPr>
          <w:p w14:paraId="5164AC52"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Profesional Universitario</w:t>
            </w:r>
          </w:p>
        </w:tc>
        <w:tc>
          <w:tcPr>
            <w:tcW w:w="1055" w:type="dxa"/>
            <w:noWrap/>
            <w:vAlign w:val="center"/>
            <w:hideMark/>
          </w:tcPr>
          <w:p w14:paraId="1E33B895"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219</w:t>
            </w:r>
          </w:p>
        </w:tc>
        <w:tc>
          <w:tcPr>
            <w:tcW w:w="1021" w:type="dxa"/>
            <w:noWrap/>
            <w:vAlign w:val="center"/>
            <w:hideMark/>
          </w:tcPr>
          <w:p w14:paraId="413CEA18"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w:t>
            </w:r>
          </w:p>
        </w:tc>
        <w:tc>
          <w:tcPr>
            <w:tcW w:w="1276" w:type="dxa"/>
            <w:noWrap/>
            <w:vAlign w:val="center"/>
            <w:hideMark/>
          </w:tcPr>
          <w:p w14:paraId="58ED7CE0"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4</w:t>
            </w:r>
          </w:p>
        </w:tc>
        <w:tc>
          <w:tcPr>
            <w:tcW w:w="2560" w:type="dxa"/>
            <w:noWrap/>
            <w:vAlign w:val="center"/>
            <w:hideMark/>
          </w:tcPr>
          <w:p w14:paraId="29DC7544"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9B48C9" w:rsidRPr="00A07B48" w14:paraId="1CB85DEB" w14:textId="77777777" w:rsidTr="00591B4A">
        <w:trPr>
          <w:trHeight w:val="57"/>
        </w:trPr>
        <w:tc>
          <w:tcPr>
            <w:tcW w:w="2455" w:type="dxa"/>
            <w:noWrap/>
            <w:vAlign w:val="center"/>
            <w:hideMark/>
          </w:tcPr>
          <w:p w14:paraId="49D400E6"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Profesional Área de salud</w:t>
            </w:r>
          </w:p>
        </w:tc>
        <w:tc>
          <w:tcPr>
            <w:tcW w:w="1055" w:type="dxa"/>
            <w:noWrap/>
            <w:vAlign w:val="center"/>
            <w:hideMark/>
          </w:tcPr>
          <w:p w14:paraId="65336267"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237</w:t>
            </w:r>
          </w:p>
        </w:tc>
        <w:tc>
          <w:tcPr>
            <w:tcW w:w="1021" w:type="dxa"/>
            <w:noWrap/>
            <w:vAlign w:val="center"/>
            <w:hideMark/>
          </w:tcPr>
          <w:p w14:paraId="7F52E401"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w:t>
            </w:r>
          </w:p>
        </w:tc>
        <w:tc>
          <w:tcPr>
            <w:tcW w:w="1276" w:type="dxa"/>
            <w:noWrap/>
            <w:vAlign w:val="center"/>
            <w:hideMark/>
          </w:tcPr>
          <w:p w14:paraId="2A01EB5B"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7</w:t>
            </w:r>
          </w:p>
        </w:tc>
        <w:tc>
          <w:tcPr>
            <w:tcW w:w="2560" w:type="dxa"/>
            <w:noWrap/>
            <w:vAlign w:val="center"/>
            <w:hideMark/>
          </w:tcPr>
          <w:p w14:paraId="26AED89A"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4965A4" w:rsidRPr="00A07B48" w14:paraId="5E783866" w14:textId="77777777" w:rsidTr="00591B4A">
        <w:trPr>
          <w:trHeight w:val="57"/>
        </w:trPr>
        <w:tc>
          <w:tcPr>
            <w:tcW w:w="2455" w:type="dxa"/>
            <w:noWrap/>
            <w:vAlign w:val="center"/>
            <w:hideMark/>
          </w:tcPr>
          <w:p w14:paraId="67F7CF45"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Enfermero</w:t>
            </w:r>
          </w:p>
        </w:tc>
        <w:tc>
          <w:tcPr>
            <w:tcW w:w="1055" w:type="dxa"/>
            <w:noWrap/>
            <w:vAlign w:val="center"/>
            <w:hideMark/>
          </w:tcPr>
          <w:p w14:paraId="28D76E2C"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243</w:t>
            </w:r>
          </w:p>
        </w:tc>
        <w:tc>
          <w:tcPr>
            <w:tcW w:w="1021" w:type="dxa"/>
            <w:noWrap/>
            <w:vAlign w:val="center"/>
            <w:hideMark/>
          </w:tcPr>
          <w:p w14:paraId="6BAA5B3C"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w:t>
            </w:r>
          </w:p>
        </w:tc>
        <w:tc>
          <w:tcPr>
            <w:tcW w:w="1276" w:type="dxa"/>
            <w:noWrap/>
            <w:vAlign w:val="center"/>
            <w:hideMark/>
          </w:tcPr>
          <w:p w14:paraId="017AF10E"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9</w:t>
            </w:r>
          </w:p>
        </w:tc>
        <w:tc>
          <w:tcPr>
            <w:tcW w:w="2560" w:type="dxa"/>
            <w:noWrap/>
            <w:vAlign w:val="center"/>
            <w:hideMark/>
          </w:tcPr>
          <w:p w14:paraId="647E5B0F"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9B48C9" w:rsidRPr="00A07B48" w14:paraId="1048755E" w14:textId="77777777" w:rsidTr="00591B4A">
        <w:trPr>
          <w:trHeight w:val="57"/>
        </w:trPr>
        <w:tc>
          <w:tcPr>
            <w:tcW w:w="2455" w:type="dxa"/>
            <w:vAlign w:val="center"/>
            <w:hideMark/>
          </w:tcPr>
          <w:p w14:paraId="45188037"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Profesional Servicio Social Obligatorio (Médicos)</w:t>
            </w:r>
          </w:p>
        </w:tc>
        <w:tc>
          <w:tcPr>
            <w:tcW w:w="1055" w:type="dxa"/>
            <w:noWrap/>
            <w:vAlign w:val="center"/>
            <w:hideMark/>
          </w:tcPr>
          <w:p w14:paraId="57FB8BAE"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217</w:t>
            </w:r>
          </w:p>
        </w:tc>
        <w:tc>
          <w:tcPr>
            <w:tcW w:w="1021" w:type="dxa"/>
            <w:noWrap/>
            <w:vAlign w:val="center"/>
            <w:hideMark/>
          </w:tcPr>
          <w:p w14:paraId="682A79E9"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4</w:t>
            </w:r>
          </w:p>
        </w:tc>
        <w:tc>
          <w:tcPr>
            <w:tcW w:w="1276" w:type="dxa"/>
            <w:noWrap/>
            <w:vAlign w:val="center"/>
            <w:hideMark/>
          </w:tcPr>
          <w:p w14:paraId="4093C878"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9</w:t>
            </w:r>
          </w:p>
        </w:tc>
        <w:tc>
          <w:tcPr>
            <w:tcW w:w="2560" w:type="dxa"/>
            <w:noWrap/>
            <w:vAlign w:val="center"/>
            <w:hideMark/>
          </w:tcPr>
          <w:p w14:paraId="007E81DC"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Periodo Fijo</w:t>
            </w:r>
          </w:p>
        </w:tc>
      </w:tr>
      <w:tr w:rsidR="004965A4" w:rsidRPr="00A07B48" w14:paraId="7339DE37" w14:textId="77777777" w:rsidTr="00591B4A">
        <w:trPr>
          <w:trHeight w:val="57"/>
        </w:trPr>
        <w:tc>
          <w:tcPr>
            <w:tcW w:w="2455" w:type="dxa"/>
            <w:vAlign w:val="center"/>
            <w:hideMark/>
          </w:tcPr>
          <w:p w14:paraId="46CB6394"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Profesional Servicio Social Obligatorio Enfermero - Bacteriólogo</w:t>
            </w:r>
          </w:p>
        </w:tc>
        <w:tc>
          <w:tcPr>
            <w:tcW w:w="1055" w:type="dxa"/>
            <w:noWrap/>
            <w:vAlign w:val="center"/>
            <w:hideMark/>
          </w:tcPr>
          <w:p w14:paraId="03B7EE3D"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217</w:t>
            </w:r>
          </w:p>
        </w:tc>
        <w:tc>
          <w:tcPr>
            <w:tcW w:w="1021" w:type="dxa"/>
            <w:noWrap/>
            <w:vAlign w:val="center"/>
            <w:hideMark/>
          </w:tcPr>
          <w:p w14:paraId="423B3E47"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1</w:t>
            </w:r>
          </w:p>
        </w:tc>
        <w:tc>
          <w:tcPr>
            <w:tcW w:w="1276" w:type="dxa"/>
            <w:noWrap/>
            <w:vAlign w:val="center"/>
            <w:hideMark/>
          </w:tcPr>
          <w:p w14:paraId="75D0F265"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3</w:t>
            </w:r>
          </w:p>
        </w:tc>
        <w:tc>
          <w:tcPr>
            <w:tcW w:w="2560" w:type="dxa"/>
            <w:noWrap/>
            <w:vAlign w:val="center"/>
            <w:hideMark/>
          </w:tcPr>
          <w:p w14:paraId="6BF00D44" w14:textId="77777777" w:rsidR="00116BC6" w:rsidRPr="00A07B48" w:rsidRDefault="00116BC6" w:rsidP="00591B4A">
            <w:pPr>
              <w:spacing w:after="0" w:line="240" w:lineRule="auto"/>
              <w:ind w:left="0" w:right="0" w:firstLine="0"/>
              <w:jc w:val="center"/>
              <w:rPr>
                <w:rFonts w:eastAsia="Times New Roman"/>
                <w:sz w:val="16"/>
                <w:szCs w:val="16"/>
              </w:rPr>
            </w:pPr>
            <w:r w:rsidRPr="00A07B48">
              <w:rPr>
                <w:rFonts w:eastAsia="Times New Roman"/>
                <w:sz w:val="16"/>
                <w:szCs w:val="16"/>
              </w:rPr>
              <w:t>Periodo Fijo</w:t>
            </w:r>
          </w:p>
        </w:tc>
      </w:tr>
      <w:tr w:rsidR="00116BC6" w:rsidRPr="00A07B48" w14:paraId="692FD508" w14:textId="77777777" w:rsidTr="00591B4A">
        <w:trPr>
          <w:trHeight w:val="57"/>
        </w:trPr>
        <w:tc>
          <w:tcPr>
            <w:tcW w:w="8367" w:type="dxa"/>
            <w:gridSpan w:val="5"/>
            <w:vAlign w:val="center"/>
            <w:hideMark/>
          </w:tcPr>
          <w:p w14:paraId="0E0ECF35" w14:textId="3557948E"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 xml:space="preserve">TOTAL </w:t>
            </w:r>
            <w:r w:rsidR="008B33E6" w:rsidRPr="00A07B48">
              <w:rPr>
                <w:rFonts w:eastAsia="Times New Roman"/>
                <w:b/>
                <w:bCs/>
                <w:sz w:val="16"/>
                <w:szCs w:val="16"/>
              </w:rPr>
              <w:t>EMPLEOS NIVEL</w:t>
            </w:r>
            <w:r w:rsidRPr="00A07B48">
              <w:rPr>
                <w:rFonts w:eastAsia="Times New Roman"/>
                <w:b/>
                <w:bCs/>
                <w:sz w:val="16"/>
                <w:szCs w:val="16"/>
              </w:rPr>
              <w:t xml:space="preserve"> TÉCNICO ONCE (11)</w:t>
            </w:r>
          </w:p>
        </w:tc>
      </w:tr>
      <w:tr w:rsidR="008B33E6" w:rsidRPr="00A07B48" w14:paraId="5DEBFF5D" w14:textId="77777777" w:rsidTr="00591B4A">
        <w:trPr>
          <w:trHeight w:val="57"/>
        </w:trPr>
        <w:tc>
          <w:tcPr>
            <w:tcW w:w="2455" w:type="dxa"/>
            <w:vAlign w:val="center"/>
          </w:tcPr>
          <w:p w14:paraId="41885EEB" w14:textId="3678B743"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DENOMINACION DEL EMPLEO</w:t>
            </w:r>
          </w:p>
        </w:tc>
        <w:tc>
          <w:tcPr>
            <w:tcW w:w="1055" w:type="dxa"/>
            <w:vAlign w:val="center"/>
          </w:tcPr>
          <w:p w14:paraId="27AE37BD" w14:textId="696808DC"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CODIGO</w:t>
            </w:r>
          </w:p>
        </w:tc>
        <w:tc>
          <w:tcPr>
            <w:tcW w:w="1021" w:type="dxa"/>
            <w:vAlign w:val="center"/>
          </w:tcPr>
          <w:p w14:paraId="619D0362" w14:textId="0562277F"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GRADO</w:t>
            </w:r>
          </w:p>
        </w:tc>
        <w:tc>
          <w:tcPr>
            <w:tcW w:w="1276" w:type="dxa"/>
            <w:vAlign w:val="center"/>
          </w:tcPr>
          <w:p w14:paraId="5F97A981" w14:textId="5DEE6FD1"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N° EMPLEOS</w:t>
            </w:r>
          </w:p>
        </w:tc>
        <w:tc>
          <w:tcPr>
            <w:tcW w:w="2560" w:type="dxa"/>
            <w:noWrap/>
            <w:vAlign w:val="center"/>
          </w:tcPr>
          <w:p w14:paraId="584EB113" w14:textId="78004593"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NATURALEZA</w:t>
            </w:r>
          </w:p>
        </w:tc>
      </w:tr>
      <w:tr w:rsidR="004965A4" w:rsidRPr="00A07B48" w14:paraId="1D4F5427" w14:textId="77777777" w:rsidTr="00591B4A">
        <w:trPr>
          <w:trHeight w:val="57"/>
        </w:trPr>
        <w:tc>
          <w:tcPr>
            <w:tcW w:w="2455" w:type="dxa"/>
            <w:vAlign w:val="center"/>
            <w:hideMark/>
          </w:tcPr>
          <w:p w14:paraId="6B0C7742"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Técnico operativo</w:t>
            </w:r>
          </w:p>
        </w:tc>
        <w:tc>
          <w:tcPr>
            <w:tcW w:w="1055" w:type="dxa"/>
            <w:vAlign w:val="center"/>
            <w:hideMark/>
          </w:tcPr>
          <w:p w14:paraId="584819A2"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314</w:t>
            </w:r>
          </w:p>
        </w:tc>
        <w:tc>
          <w:tcPr>
            <w:tcW w:w="1021" w:type="dxa"/>
            <w:vAlign w:val="center"/>
            <w:hideMark/>
          </w:tcPr>
          <w:p w14:paraId="610C4307"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w:t>
            </w:r>
          </w:p>
        </w:tc>
        <w:tc>
          <w:tcPr>
            <w:tcW w:w="1276" w:type="dxa"/>
            <w:vAlign w:val="center"/>
            <w:hideMark/>
          </w:tcPr>
          <w:p w14:paraId="2E7441F4"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3D130263"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9B48C9" w:rsidRPr="00A07B48" w14:paraId="2A6B3AC4" w14:textId="77777777" w:rsidTr="00591B4A">
        <w:trPr>
          <w:trHeight w:val="57"/>
        </w:trPr>
        <w:tc>
          <w:tcPr>
            <w:tcW w:w="2455" w:type="dxa"/>
            <w:vAlign w:val="center"/>
            <w:hideMark/>
          </w:tcPr>
          <w:p w14:paraId="075C1AE3"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Técnico área salud</w:t>
            </w:r>
          </w:p>
        </w:tc>
        <w:tc>
          <w:tcPr>
            <w:tcW w:w="1055" w:type="dxa"/>
            <w:vAlign w:val="center"/>
            <w:hideMark/>
          </w:tcPr>
          <w:p w14:paraId="73802B36"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323</w:t>
            </w:r>
          </w:p>
        </w:tc>
        <w:tc>
          <w:tcPr>
            <w:tcW w:w="1021" w:type="dxa"/>
            <w:vAlign w:val="center"/>
            <w:hideMark/>
          </w:tcPr>
          <w:p w14:paraId="1706B207"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5</w:t>
            </w:r>
          </w:p>
        </w:tc>
        <w:tc>
          <w:tcPr>
            <w:tcW w:w="1276" w:type="dxa"/>
            <w:vAlign w:val="center"/>
            <w:hideMark/>
          </w:tcPr>
          <w:p w14:paraId="76E8704F"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w:t>
            </w:r>
          </w:p>
        </w:tc>
        <w:tc>
          <w:tcPr>
            <w:tcW w:w="2560" w:type="dxa"/>
            <w:noWrap/>
            <w:vAlign w:val="center"/>
            <w:hideMark/>
          </w:tcPr>
          <w:p w14:paraId="4E2988A0"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4965A4" w:rsidRPr="00A07B48" w14:paraId="2C9E4AFE" w14:textId="77777777" w:rsidTr="00591B4A">
        <w:trPr>
          <w:trHeight w:val="57"/>
        </w:trPr>
        <w:tc>
          <w:tcPr>
            <w:tcW w:w="2455" w:type="dxa"/>
            <w:vAlign w:val="center"/>
            <w:hideMark/>
          </w:tcPr>
          <w:p w14:paraId="6EBA4678"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Técnico administrativo</w:t>
            </w:r>
          </w:p>
        </w:tc>
        <w:tc>
          <w:tcPr>
            <w:tcW w:w="1055" w:type="dxa"/>
            <w:vAlign w:val="center"/>
            <w:hideMark/>
          </w:tcPr>
          <w:p w14:paraId="7B2E5E8E"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367</w:t>
            </w:r>
          </w:p>
        </w:tc>
        <w:tc>
          <w:tcPr>
            <w:tcW w:w="1021" w:type="dxa"/>
            <w:vAlign w:val="center"/>
            <w:hideMark/>
          </w:tcPr>
          <w:p w14:paraId="3CEE5C41"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1276" w:type="dxa"/>
            <w:vAlign w:val="center"/>
            <w:hideMark/>
          </w:tcPr>
          <w:p w14:paraId="1F560E65"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4372F7EE"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9B48C9" w:rsidRPr="00A07B48" w14:paraId="5A5BDEDC" w14:textId="77777777" w:rsidTr="00591B4A">
        <w:trPr>
          <w:trHeight w:val="57"/>
        </w:trPr>
        <w:tc>
          <w:tcPr>
            <w:tcW w:w="2455" w:type="dxa"/>
            <w:vAlign w:val="center"/>
            <w:hideMark/>
          </w:tcPr>
          <w:p w14:paraId="4FAFAA78"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Técnico administrativo</w:t>
            </w:r>
          </w:p>
        </w:tc>
        <w:tc>
          <w:tcPr>
            <w:tcW w:w="1055" w:type="dxa"/>
            <w:vAlign w:val="center"/>
            <w:hideMark/>
          </w:tcPr>
          <w:p w14:paraId="212BA047"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367</w:t>
            </w:r>
          </w:p>
        </w:tc>
        <w:tc>
          <w:tcPr>
            <w:tcW w:w="1021" w:type="dxa"/>
            <w:vAlign w:val="center"/>
            <w:hideMark/>
          </w:tcPr>
          <w:p w14:paraId="21B07FBD"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2</w:t>
            </w:r>
          </w:p>
        </w:tc>
        <w:tc>
          <w:tcPr>
            <w:tcW w:w="1276" w:type="dxa"/>
            <w:vAlign w:val="center"/>
            <w:hideMark/>
          </w:tcPr>
          <w:p w14:paraId="0B213521"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13FFE0B3"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4965A4" w:rsidRPr="00A07B48" w14:paraId="2CD5CB17" w14:textId="77777777" w:rsidTr="00591B4A">
        <w:trPr>
          <w:trHeight w:val="57"/>
        </w:trPr>
        <w:tc>
          <w:tcPr>
            <w:tcW w:w="2455" w:type="dxa"/>
            <w:vAlign w:val="center"/>
            <w:hideMark/>
          </w:tcPr>
          <w:p w14:paraId="118181BB" w14:textId="77777777" w:rsidR="00116BC6" w:rsidRPr="00A07B48" w:rsidRDefault="00116BC6" w:rsidP="00591B4A">
            <w:pPr>
              <w:spacing w:after="0" w:line="240" w:lineRule="auto"/>
              <w:ind w:left="0" w:right="0" w:firstLine="0"/>
              <w:rPr>
                <w:rFonts w:eastAsia="Times New Roman"/>
                <w:b/>
                <w:sz w:val="16"/>
                <w:szCs w:val="16"/>
              </w:rPr>
            </w:pPr>
            <w:r w:rsidRPr="00A07B48">
              <w:rPr>
                <w:rFonts w:eastAsia="Times New Roman"/>
                <w:sz w:val="16"/>
                <w:szCs w:val="16"/>
              </w:rPr>
              <w:t>Técnico administrativo</w:t>
            </w:r>
          </w:p>
        </w:tc>
        <w:tc>
          <w:tcPr>
            <w:tcW w:w="1055" w:type="dxa"/>
            <w:vAlign w:val="center"/>
            <w:hideMark/>
          </w:tcPr>
          <w:p w14:paraId="305A9450"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367</w:t>
            </w:r>
          </w:p>
        </w:tc>
        <w:tc>
          <w:tcPr>
            <w:tcW w:w="1021" w:type="dxa"/>
            <w:vAlign w:val="center"/>
            <w:hideMark/>
          </w:tcPr>
          <w:p w14:paraId="1DF88F71"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4</w:t>
            </w:r>
          </w:p>
        </w:tc>
        <w:tc>
          <w:tcPr>
            <w:tcW w:w="1276" w:type="dxa"/>
            <w:vAlign w:val="center"/>
            <w:hideMark/>
          </w:tcPr>
          <w:p w14:paraId="63A39560"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6</w:t>
            </w:r>
          </w:p>
        </w:tc>
        <w:tc>
          <w:tcPr>
            <w:tcW w:w="2560" w:type="dxa"/>
            <w:noWrap/>
            <w:vAlign w:val="center"/>
            <w:hideMark/>
          </w:tcPr>
          <w:p w14:paraId="15A66DFA" w14:textId="77777777" w:rsidR="00116BC6" w:rsidRPr="00A07B48" w:rsidRDefault="00116BC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116BC6" w:rsidRPr="00A07B48" w14:paraId="5929042C" w14:textId="77777777" w:rsidTr="00591B4A">
        <w:trPr>
          <w:trHeight w:val="57"/>
        </w:trPr>
        <w:tc>
          <w:tcPr>
            <w:tcW w:w="8367" w:type="dxa"/>
            <w:gridSpan w:val="5"/>
            <w:vAlign w:val="center"/>
            <w:hideMark/>
          </w:tcPr>
          <w:p w14:paraId="20DCFED5" w14:textId="4776EF64" w:rsidR="00116BC6" w:rsidRPr="00A07B48" w:rsidRDefault="00116BC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TOTAL EMPLEOS NIVEL ASISTENCIAL SETENTA Y DOS (72)</w:t>
            </w:r>
          </w:p>
        </w:tc>
      </w:tr>
      <w:tr w:rsidR="008B33E6" w:rsidRPr="00A07B48" w14:paraId="3C9397CD" w14:textId="77777777" w:rsidTr="00591B4A">
        <w:trPr>
          <w:trHeight w:val="57"/>
        </w:trPr>
        <w:tc>
          <w:tcPr>
            <w:tcW w:w="2455" w:type="dxa"/>
            <w:noWrap/>
            <w:vAlign w:val="center"/>
          </w:tcPr>
          <w:p w14:paraId="3DE0CEBD" w14:textId="0BE8C78A"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DENOMINACION DEL EMPLEO</w:t>
            </w:r>
          </w:p>
        </w:tc>
        <w:tc>
          <w:tcPr>
            <w:tcW w:w="1055" w:type="dxa"/>
            <w:noWrap/>
            <w:vAlign w:val="center"/>
          </w:tcPr>
          <w:p w14:paraId="7467F203" w14:textId="7C3BAEEE"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CODIGO</w:t>
            </w:r>
          </w:p>
        </w:tc>
        <w:tc>
          <w:tcPr>
            <w:tcW w:w="1021" w:type="dxa"/>
            <w:noWrap/>
            <w:vAlign w:val="center"/>
          </w:tcPr>
          <w:p w14:paraId="52BC569F" w14:textId="18B2CA56"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GRADO</w:t>
            </w:r>
          </w:p>
        </w:tc>
        <w:tc>
          <w:tcPr>
            <w:tcW w:w="1276" w:type="dxa"/>
            <w:noWrap/>
            <w:vAlign w:val="center"/>
          </w:tcPr>
          <w:p w14:paraId="1E540395" w14:textId="1E09120C"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N° EMPLEOS</w:t>
            </w:r>
          </w:p>
        </w:tc>
        <w:tc>
          <w:tcPr>
            <w:tcW w:w="2560" w:type="dxa"/>
            <w:noWrap/>
            <w:vAlign w:val="center"/>
          </w:tcPr>
          <w:p w14:paraId="181A1B3C" w14:textId="5D0610CD"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b/>
                <w:bCs/>
                <w:sz w:val="16"/>
                <w:szCs w:val="16"/>
              </w:rPr>
              <w:t>NATURALEZA</w:t>
            </w:r>
          </w:p>
        </w:tc>
      </w:tr>
      <w:tr w:rsidR="008B33E6" w:rsidRPr="00A07B48" w14:paraId="7C6C1231" w14:textId="77777777" w:rsidTr="00591B4A">
        <w:trPr>
          <w:trHeight w:val="57"/>
        </w:trPr>
        <w:tc>
          <w:tcPr>
            <w:tcW w:w="2455" w:type="dxa"/>
            <w:noWrap/>
            <w:vAlign w:val="center"/>
            <w:hideMark/>
          </w:tcPr>
          <w:p w14:paraId="1592012D" w14:textId="77777777" w:rsidR="008B33E6" w:rsidRPr="00A07B48" w:rsidRDefault="008B33E6" w:rsidP="00591B4A">
            <w:pPr>
              <w:spacing w:after="0" w:line="240" w:lineRule="auto"/>
              <w:ind w:left="0" w:right="0" w:firstLine="0"/>
              <w:rPr>
                <w:rFonts w:eastAsia="Times New Roman"/>
                <w:b/>
                <w:sz w:val="16"/>
                <w:szCs w:val="16"/>
              </w:rPr>
            </w:pPr>
            <w:r w:rsidRPr="00A07B48">
              <w:rPr>
                <w:rFonts w:eastAsia="Times New Roman"/>
                <w:sz w:val="16"/>
                <w:szCs w:val="16"/>
              </w:rPr>
              <w:t>Auxiliar administrativo</w:t>
            </w:r>
          </w:p>
        </w:tc>
        <w:tc>
          <w:tcPr>
            <w:tcW w:w="1055" w:type="dxa"/>
            <w:noWrap/>
            <w:vAlign w:val="center"/>
            <w:hideMark/>
          </w:tcPr>
          <w:p w14:paraId="1D43D21F"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407</w:t>
            </w:r>
          </w:p>
        </w:tc>
        <w:tc>
          <w:tcPr>
            <w:tcW w:w="1021" w:type="dxa"/>
            <w:noWrap/>
            <w:vAlign w:val="center"/>
            <w:hideMark/>
          </w:tcPr>
          <w:p w14:paraId="4DE0C0A2"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3</w:t>
            </w:r>
          </w:p>
        </w:tc>
        <w:tc>
          <w:tcPr>
            <w:tcW w:w="1276" w:type="dxa"/>
            <w:noWrap/>
            <w:vAlign w:val="center"/>
            <w:hideMark/>
          </w:tcPr>
          <w:p w14:paraId="424AEABB" w14:textId="0D6A4789"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13</w:t>
            </w:r>
          </w:p>
        </w:tc>
        <w:tc>
          <w:tcPr>
            <w:tcW w:w="2560" w:type="dxa"/>
            <w:noWrap/>
            <w:vAlign w:val="center"/>
            <w:hideMark/>
          </w:tcPr>
          <w:p w14:paraId="4F1BE6A4"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8B33E6" w:rsidRPr="00A07B48" w14:paraId="27226364" w14:textId="77777777" w:rsidTr="00591B4A">
        <w:trPr>
          <w:trHeight w:val="57"/>
        </w:trPr>
        <w:tc>
          <w:tcPr>
            <w:tcW w:w="2455" w:type="dxa"/>
            <w:noWrap/>
            <w:vAlign w:val="center"/>
            <w:hideMark/>
          </w:tcPr>
          <w:p w14:paraId="5902E23A" w14:textId="77777777" w:rsidR="008B33E6" w:rsidRPr="00A07B48" w:rsidRDefault="008B33E6" w:rsidP="00591B4A">
            <w:pPr>
              <w:spacing w:after="0" w:line="240" w:lineRule="auto"/>
              <w:ind w:left="0" w:right="0" w:firstLine="0"/>
              <w:rPr>
                <w:rFonts w:eastAsia="Times New Roman"/>
                <w:b/>
                <w:sz w:val="16"/>
                <w:szCs w:val="16"/>
              </w:rPr>
            </w:pPr>
            <w:r w:rsidRPr="00A07B48">
              <w:rPr>
                <w:rFonts w:eastAsia="Times New Roman"/>
                <w:sz w:val="16"/>
                <w:szCs w:val="16"/>
              </w:rPr>
              <w:t>Auxiliar área salud</w:t>
            </w:r>
          </w:p>
        </w:tc>
        <w:tc>
          <w:tcPr>
            <w:tcW w:w="1055" w:type="dxa"/>
            <w:noWrap/>
            <w:vAlign w:val="center"/>
            <w:hideMark/>
          </w:tcPr>
          <w:p w14:paraId="5EADB1CC"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412</w:t>
            </w:r>
          </w:p>
        </w:tc>
        <w:tc>
          <w:tcPr>
            <w:tcW w:w="1021" w:type="dxa"/>
            <w:noWrap/>
            <w:vAlign w:val="center"/>
            <w:hideMark/>
          </w:tcPr>
          <w:p w14:paraId="488ABA12"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4</w:t>
            </w:r>
          </w:p>
        </w:tc>
        <w:tc>
          <w:tcPr>
            <w:tcW w:w="1276" w:type="dxa"/>
            <w:noWrap/>
            <w:vAlign w:val="center"/>
            <w:hideMark/>
          </w:tcPr>
          <w:p w14:paraId="0D113203"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55</w:t>
            </w:r>
          </w:p>
        </w:tc>
        <w:tc>
          <w:tcPr>
            <w:tcW w:w="2560" w:type="dxa"/>
            <w:noWrap/>
            <w:vAlign w:val="center"/>
            <w:hideMark/>
          </w:tcPr>
          <w:p w14:paraId="67B85F06"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8B33E6" w:rsidRPr="00A07B48" w14:paraId="588936A9" w14:textId="77777777" w:rsidTr="00591B4A">
        <w:trPr>
          <w:trHeight w:val="57"/>
        </w:trPr>
        <w:tc>
          <w:tcPr>
            <w:tcW w:w="2455" w:type="dxa"/>
            <w:noWrap/>
            <w:vAlign w:val="center"/>
            <w:hideMark/>
          </w:tcPr>
          <w:p w14:paraId="6D4BB09E" w14:textId="77777777" w:rsidR="008B33E6" w:rsidRPr="00A07B48" w:rsidRDefault="008B33E6" w:rsidP="00591B4A">
            <w:pPr>
              <w:spacing w:after="0" w:line="240" w:lineRule="auto"/>
              <w:ind w:left="0" w:right="0" w:firstLine="0"/>
              <w:rPr>
                <w:rFonts w:eastAsia="Times New Roman"/>
                <w:b/>
                <w:sz w:val="16"/>
                <w:szCs w:val="16"/>
              </w:rPr>
            </w:pPr>
            <w:r w:rsidRPr="00A07B48">
              <w:rPr>
                <w:rFonts w:eastAsia="Times New Roman"/>
                <w:sz w:val="16"/>
                <w:szCs w:val="16"/>
              </w:rPr>
              <w:t>Secretaria ejecutiva</w:t>
            </w:r>
          </w:p>
        </w:tc>
        <w:tc>
          <w:tcPr>
            <w:tcW w:w="1055" w:type="dxa"/>
            <w:noWrap/>
            <w:vAlign w:val="center"/>
            <w:hideMark/>
          </w:tcPr>
          <w:p w14:paraId="0BC38D92"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425</w:t>
            </w:r>
          </w:p>
        </w:tc>
        <w:tc>
          <w:tcPr>
            <w:tcW w:w="1021" w:type="dxa"/>
            <w:noWrap/>
            <w:vAlign w:val="center"/>
            <w:hideMark/>
          </w:tcPr>
          <w:p w14:paraId="681ACA5E"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5</w:t>
            </w:r>
          </w:p>
        </w:tc>
        <w:tc>
          <w:tcPr>
            <w:tcW w:w="1276" w:type="dxa"/>
            <w:noWrap/>
            <w:vAlign w:val="center"/>
            <w:hideMark/>
          </w:tcPr>
          <w:p w14:paraId="66D2580E"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2E88FE1C" w14:textId="22770208" w:rsidR="008B33E6" w:rsidRPr="00A07B48" w:rsidRDefault="00D4338C" w:rsidP="00591B4A">
            <w:pPr>
              <w:spacing w:after="0" w:line="240" w:lineRule="auto"/>
              <w:ind w:left="0" w:right="0" w:firstLine="0"/>
              <w:rPr>
                <w:rFonts w:eastAsia="Times New Roman"/>
                <w:sz w:val="16"/>
                <w:szCs w:val="16"/>
              </w:rPr>
            </w:pPr>
            <w:r w:rsidRPr="00A07B48">
              <w:rPr>
                <w:rFonts w:eastAsia="Times New Roman"/>
                <w:sz w:val="16"/>
                <w:szCs w:val="16"/>
              </w:rPr>
              <w:t>Libre Nombramiento y Remoción</w:t>
            </w:r>
          </w:p>
        </w:tc>
      </w:tr>
      <w:tr w:rsidR="008B33E6" w:rsidRPr="00A07B48" w14:paraId="66D78229" w14:textId="77777777" w:rsidTr="00591B4A">
        <w:trPr>
          <w:trHeight w:val="57"/>
        </w:trPr>
        <w:tc>
          <w:tcPr>
            <w:tcW w:w="2455" w:type="dxa"/>
            <w:noWrap/>
            <w:vAlign w:val="center"/>
            <w:hideMark/>
          </w:tcPr>
          <w:p w14:paraId="2302DDF8" w14:textId="77777777" w:rsidR="008B33E6" w:rsidRPr="00A07B48" w:rsidRDefault="008B33E6" w:rsidP="00591B4A">
            <w:pPr>
              <w:spacing w:after="0" w:line="240" w:lineRule="auto"/>
              <w:ind w:left="0" w:right="0" w:firstLine="0"/>
              <w:rPr>
                <w:rFonts w:eastAsia="Times New Roman"/>
                <w:b/>
                <w:sz w:val="16"/>
                <w:szCs w:val="16"/>
              </w:rPr>
            </w:pPr>
            <w:r w:rsidRPr="00A07B48">
              <w:rPr>
                <w:rFonts w:eastAsia="Times New Roman"/>
                <w:sz w:val="16"/>
                <w:szCs w:val="16"/>
              </w:rPr>
              <w:t>Secretaria</w:t>
            </w:r>
          </w:p>
        </w:tc>
        <w:tc>
          <w:tcPr>
            <w:tcW w:w="1055" w:type="dxa"/>
            <w:noWrap/>
            <w:vAlign w:val="center"/>
            <w:hideMark/>
          </w:tcPr>
          <w:p w14:paraId="400A2E23"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440</w:t>
            </w:r>
          </w:p>
        </w:tc>
        <w:tc>
          <w:tcPr>
            <w:tcW w:w="1021" w:type="dxa"/>
            <w:noWrap/>
            <w:vAlign w:val="center"/>
            <w:hideMark/>
          </w:tcPr>
          <w:p w14:paraId="6198D3A6"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3</w:t>
            </w:r>
          </w:p>
        </w:tc>
        <w:tc>
          <w:tcPr>
            <w:tcW w:w="1276" w:type="dxa"/>
            <w:noWrap/>
            <w:vAlign w:val="center"/>
            <w:hideMark/>
          </w:tcPr>
          <w:p w14:paraId="3EFC6677"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2</w:t>
            </w:r>
          </w:p>
        </w:tc>
        <w:tc>
          <w:tcPr>
            <w:tcW w:w="2560" w:type="dxa"/>
            <w:noWrap/>
            <w:vAlign w:val="center"/>
            <w:hideMark/>
          </w:tcPr>
          <w:p w14:paraId="73F3B0EE"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8B33E6" w:rsidRPr="00A07B48" w14:paraId="05F470D3" w14:textId="77777777" w:rsidTr="00591B4A">
        <w:trPr>
          <w:trHeight w:val="57"/>
        </w:trPr>
        <w:tc>
          <w:tcPr>
            <w:tcW w:w="2455" w:type="dxa"/>
            <w:noWrap/>
            <w:vAlign w:val="center"/>
            <w:hideMark/>
          </w:tcPr>
          <w:p w14:paraId="74A947B7" w14:textId="77777777" w:rsidR="008B33E6" w:rsidRPr="00A07B48" w:rsidRDefault="008B33E6" w:rsidP="00591B4A">
            <w:pPr>
              <w:spacing w:after="0" w:line="240" w:lineRule="auto"/>
              <w:ind w:left="0" w:right="0" w:firstLine="0"/>
              <w:rPr>
                <w:rFonts w:eastAsia="Times New Roman"/>
                <w:b/>
                <w:sz w:val="16"/>
                <w:szCs w:val="16"/>
              </w:rPr>
            </w:pPr>
            <w:r w:rsidRPr="00A07B48">
              <w:rPr>
                <w:rFonts w:eastAsia="Times New Roman"/>
                <w:sz w:val="16"/>
                <w:szCs w:val="16"/>
              </w:rPr>
              <w:t>Ayudante de oficina</w:t>
            </w:r>
          </w:p>
        </w:tc>
        <w:tc>
          <w:tcPr>
            <w:tcW w:w="1055" w:type="dxa"/>
            <w:noWrap/>
            <w:vAlign w:val="center"/>
            <w:hideMark/>
          </w:tcPr>
          <w:p w14:paraId="1D313C1B"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472</w:t>
            </w:r>
          </w:p>
        </w:tc>
        <w:tc>
          <w:tcPr>
            <w:tcW w:w="1021" w:type="dxa"/>
            <w:noWrap/>
            <w:vAlign w:val="center"/>
            <w:hideMark/>
          </w:tcPr>
          <w:p w14:paraId="04DB9EC5"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1276" w:type="dxa"/>
            <w:noWrap/>
            <w:vAlign w:val="center"/>
            <w:hideMark/>
          </w:tcPr>
          <w:p w14:paraId="78669F90"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1</w:t>
            </w:r>
          </w:p>
        </w:tc>
        <w:tc>
          <w:tcPr>
            <w:tcW w:w="2560" w:type="dxa"/>
            <w:noWrap/>
            <w:vAlign w:val="center"/>
            <w:hideMark/>
          </w:tcPr>
          <w:p w14:paraId="140459C4" w14:textId="77777777" w:rsidR="008B33E6" w:rsidRPr="00A07B48" w:rsidRDefault="008B33E6" w:rsidP="00591B4A">
            <w:pPr>
              <w:spacing w:after="0" w:line="240" w:lineRule="auto"/>
              <w:ind w:left="0" w:right="0" w:firstLine="0"/>
              <w:rPr>
                <w:rFonts w:eastAsia="Times New Roman"/>
                <w:sz w:val="16"/>
                <w:szCs w:val="16"/>
              </w:rPr>
            </w:pPr>
            <w:r w:rsidRPr="00A07B48">
              <w:rPr>
                <w:rFonts w:eastAsia="Times New Roman"/>
                <w:sz w:val="16"/>
                <w:szCs w:val="16"/>
              </w:rPr>
              <w:t>Carrera Administrativa</w:t>
            </w:r>
          </w:p>
        </w:tc>
      </w:tr>
      <w:tr w:rsidR="008B33E6" w:rsidRPr="00A07B48" w14:paraId="41A5E127" w14:textId="77777777" w:rsidTr="00591B4A">
        <w:trPr>
          <w:trHeight w:val="57"/>
        </w:trPr>
        <w:tc>
          <w:tcPr>
            <w:tcW w:w="8367" w:type="dxa"/>
            <w:gridSpan w:val="5"/>
            <w:noWrap/>
            <w:vAlign w:val="center"/>
            <w:hideMark/>
          </w:tcPr>
          <w:p w14:paraId="0D99001C" w14:textId="77777777"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TOTAL EMPLEOS TRABAJADOR OFICIAL UNO (1)</w:t>
            </w:r>
          </w:p>
        </w:tc>
      </w:tr>
      <w:tr w:rsidR="008B33E6" w:rsidRPr="00A07B48" w14:paraId="1DFE4C32" w14:textId="77777777" w:rsidTr="00591B4A">
        <w:trPr>
          <w:trHeight w:val="57"/>
        </w:trPr>
        <w:tc>
          <w:tcPr>
            <w:tcW w:w="2455" w:type="dxa"/>
            <w:noWrap/>
            <w:vAlign w:val="center"/>
            <w:hideMark/>
          </w:tcPr>
          <w:p w14:paraId="13BB6ABD" w14:textId="77777777" w:rsidR="008B33E6" w:rsidRPr="00A07B48" w:rsidRDefault="008B33E6" w:rsidP="00591B4A">
            <w:pPr>
              <w:spacing w:after="0" w:line="240" w:lineRule="auto"/>
              <w:ind w:left="0" w:right="0" w:firstLine="0"/>
              <w:jc w:val="center"/>
              <w:rPr>
                <w:rFonts w:eastAsia="Times New Roman"/>
                <w:b/>
                <w:sz w:val="16"/>
                <w:szCs w:val="16"/>
              </w:rPr>
            </w:pPr>
            <w:r w:rsidRPr="00A07B48">
              <w:rPr>
                <w:rFonts w:eastAsia="Times New Roman"/>
                <w:sz w:val="16"/>
                <w:szCs w:val="16"/>
              </w:rPr>
              <w:t>Operario</w:t>
            </w:r>
          </w:p>
        </w:tc>
        <w:tc>
          <w:tcPr>
            <w:tcW w:w="1055" w:type="dxa"/>
            <w:noWrap/>
            <w:vAlign w:val="center"/>
            <w:hideMark/>
          </w:tcPr>
          <w:p w14:paraId="17FA98C6" w14:textId="77777777"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sz w:val="16"/>
                <w:szCs w:val="16"/>
              </w:rPr>
              <w:t>N/A</w:t>
            </w:r>
          </w:p>
        </w:tc>
        <w:tc>
          <w:tcPr>
            <w:tcW w:w="1021" w:type="dxa"/>
            <w:noWrap/>
            <w:vAlign w:val="center"/>
            <w:hideMark/>
          </w:tcPr>
          <w:p w14:paraId="03C39BAE" w14:textId="77777777"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sz w:val="16"/>
                <w:szCs w:val="16"/>
              </w:rPr>
              <w:t>N/A</w:t>
            </w:r>
          </w:p>
        </w:tc>
        <w:tc>
          <w:tcPr>
            <w:tcW w:w="1276" w:type="dxa"/>
            <w:noWrap/>
            <w:vAlign w:val="center"/>
            <w:hideMark/>
          </w:tcPr>
          <w:p w14:paraId="02381B16" w14:textId="77777777"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sz w:val="16"/>
                <w:szCs w:val="16"/>
              </w:rPr>
              <w:t>1</w:t>
            </w:r>
          </w:p>
        </w:tc>
        <w:tc>
          <w:tcPr>
            <w:tcW w:w="2560" w:type="dxa"/>
            <w:noWrap/>
            <w:vAlign w:val="center"/>
            <w:hideMark/>
          </w:tcPr>
          <w:p w14:paraId="3D73C94C" w14:textId="77777777" w:rsidR="008B33E6" w:rsidRPr="00A07B48" w:rsidRDefault="008B33E6" w:rsidP="00591B4A">
            <w:pPr>
              <w:spacing w:after="0" w:line="240" w:lineRule="auto"/>
              <w:ind w:left="0" w:right="0" w:firstLine="0"/>
              <w:jc w:val="center"/>
              <w:rPr>
                <w:rFonts w:eastAsia="Times New Roman"/>
                <w:sz w:val="16"/>
                <w:szCs w:val="16"/>
              </w:rPr>
            </w:pPr>
            <w:r w:rsidRPr="00A07B48">
              <w:rPr>
                <w:rFonts w:eastAsia="Times New Roman"/>
                <w:sz w:val="16"/>
                <w:szCs w:val="16"/>
              </w:rPr>
              <w:t>Trabajador Oficial</w:t>
            </w:r>
          </w:p>
        </w:tc>
      </w:tr>
      <w:tr w:rsidR="008B33E6" w:rsidRPr="00A07B48" w14:paraId="0BB65FE2" w14:textId="77777777" w:rsidTr="00591B4A">
        <w:trPr>
          <w:trHeight w:val="57"/>
        </w:trPr>
        <w:tc>
          <w:tcPr>
            <w:tcW w:w="4531" w:type="dxa"/>
            <w:gridSpan w:val="3"/>
            <w:noWrap/>
            <w:vAlign w:val="center"/>
            <w:hideMark/>
          </w:tcPr>
          <w:p w14:paraId="3FBDCDA4" w14:textId="77777777" w:rsidR="008B33E6" w:rsidRPr="00A07B48" w:rsidRDefault="008B33E6" w:rsidP="00591B4A">
            <w:pPr>
              <w:spacing w:after="0" w:line="240" w:lineRule="auto"/>
              <w:ind w:left="0" w:right="0" w:firstLine="0"/>
              <w:rPr>
                <w:rFonts w:eastAsia="Times New Roman"/>
                <w:b/>
                <w:bCs/>
                <w:sz w:val="16"/>
                <w:szCs w:val="16"/>
              </w:rPr>
            </w:pPr>
            <w:r w:rsidRPr="00A07B48">
              <w:rPr>
                <w:rFonts w:eastAsia="Times New Roman"/>
                <w:b/>
                <w:bCs/>
                <w:sz w:val="16"/>
                <w:szCs w:val="16"/>
              </w:rPr>
              <w:t>TOTAL EMPLEOS DE LA E.S.E. HOSPITAL SAN JOSE DE GUAVIARE</w:t>
            </w:r>
          </w:p>
        </w:tc>
        <w:tc>
          <w:tcPr>
            <w:tcW w:w="1276" w:type="dxa"/>
            <w:noWrap/>
            <w:vAlign w:val="center"/>
            <w:hideMark/>
          </w:tcPr>
          <w:p w14:paraId="6F86DE3F" w14:textId="77777777" w:rsidR="008B33E6" w:rsidRPr="00A07B48" w:rsidRDefault="008B33E6" w:rsidP="00591B4A">
            <w:pPr>
              <w:spacing w:after="0" w:line="240" w:lineRule="auto"/>
              <w:ind w:left="0" w:right="0" w:firstLine="0"/>
              <w:jc w:val="center"/>
              <w:rPr>
                <w:rFonts w:eastAsia="Times New Roman"/>
                <w:b/>
                <w:bCs/>
                <w:sz w:val="16"/>
                <w:szCs w:val="16"/>
              </w:rPr>
            </w:pPr>
            <w:r w:rsidRPr="00A07B48">
              <w:rPr>
                <w:rFonts w:eastAsia="Times New Roman"/>
                <w:b/>
                <w:bCs/>
                <w:sz w:val="16"/>
                <w:szCs w:val="16"/>
              </w:rPr>
              <w:t>141</w:t>
            </w:r>
          </w:p>
        </w:tc>
        <w:tc>
          <w:tcPr>
            <w:tcW w:w="2560" w:type="dxa"/>
            <w:noWrap/>
            <w:vAlign w:val="center"/>
            <w:hideMark/>
          </w:tcPr>
          <w:p w14:paraId="240916A4" w14:textId="77777777" w:rsidR="008B33E6" w:rsidRPr="00A07B48" w:rsidRDefault="008B33E6" w:rsidP="00591B4A">
            <w:pPr>
              <w:spacing w:after="0" w:line="240" w:lineRule="auto"/>
              <w:ind w:left="0" w:right="0" w:firstLine="0"/>
              <w:jc w:val="center"/>
              <w:rPr>
                <w:rFonts w:eastAsia="Times New Roman"/>
                <w:b/>
                <w:bCs/>
                <w:sz w:val="16"/>
                <w:szCs w:val="16"/>
              </w:rPr>
            </w:pPr>
          </w:p>
        </w:tc>
      </w:tr>
      <w:tr w:rsidR="00D4338C" w:rsidRPr="00A07B48" w14:paraId="2D1E6007" w14:textId="77777777" w:rsidTr="00A60B25">
        <w:trPr>
          <w:trHeight w:val="57"/>
        </w:trPr>
        <w:tc>
          <w:tcPr>
            <w:tcW w:w="8367" w:type="dxa"/>
            <w:gridSpan w:val="5"/>
            <w:noWrap/>
            <w:vAlign w:val="center"/>
          </w:tcPr>
          <w:p w14:paraId="35057320" w14:textId="3D516208" w:rsidR="00D4338C" w:rsidRPr="00A07B48" w:rsidRDefault="00D4338C" w:rsidP="00D4338C">
            <w:pPr>
              <w:ind w:left="0" w:right="48" w:firstLine="0"/>
              <w:rPr>
                <w:rFonts w:eastAsia="Times New Roman"/>
                <w:b/>
                <w:bCs/>
                <w:sz w:val="16"/>
                <w:szCs w:val="16"/>
              </w:rPr>
            </w:pPr>
            <w:r w:rsidRPr="00D4338C">
              <w:rPr>
                <w:sz w:val="16"/>
                <w:szCs w:val="24"/>
              </w:rPr>
              <w:t>F.I. Informe de resultados del “Estudio técnico de rediseño institucional de la E.S.E. Hospital San José del Guaviare ejecutado durante la vigencia 2021</w:t>
            </w:r>
            <w:r>
              <w:rPr>
                <w:sz w:val="16"/>
                <w:szCs w:val="24"/>
              </w:rPr>
              <w:t>.</w:t>
            </w:r>
          </w:p>
        </w:tc>
      </w:tr>
    </w:tbl>
    <w:p w14:paraId="1AD62FBA" w14:textId="77777777" w:rsidR="00E04C34" w:rsidRPr="00372BF3" w:rsidRDefault="00E04C34" w:rsidP="00E04C34">
      <w:pPr>
        <w:rPr>
          <w:szCs w:val="24"/>
        </w:rPr>
      </w:pPr>
    </w:p>
    <w:p w14:paraId="439B5F19" w14:textId="352FB328" w:rsidR="00341D4C" w:rsidRDefault="00341D4C" w:rsidP="000A3E99">
      <w:pPr>
        <w:pStyle w:val="Ttulo1"/>
        <w:numPr>
          <w:ilvl w:val="0"/>
          <w:numId w:val="36"/>
        </w:numPr>
        <w:rPr>
          <w:szCs w:val="24"/>
        </w:rPr>
      </w:pPr>
      <w:bookmarkStart w:id="9" w:name="_Hlk152593109"/>
      <w:bookmarkStart w:id="10" w:name="_Toc157454490"/>
      <w:r w:rsidRPr="00372BF3">
        <w:rPr>
          <w:szCs w:val="24"/>
        </w:rPr>
        <w:t>SEGUIMIENTO PLANTA DE</w:t>
      </w:r>
      <w:r w:rsidR="00363C45" w:rsidRPr="00372BF3">
        <w:rPr>
          <w:szCs w:val="24"/>
        </w:rPr>
        <w:t xml:space="preserve"> PERSONAL</w:t>
      </w:r>
      <w:bookmarkEnd w:id="10"/>
    </w:p>
    <w:p w14:paraId="01F8D3B0" w14:textId="77777777" w:rsidR="00D4338C" w:rsidRPr="00D4338C" w:rsidRDefault="00D4338C" w:rsidP="00D4338C"/>
    <w:bookmarkEnd w:id="9"/>
    <w:p w14:paraId="3A9C255D" w14:textId="6F6A07AD" w:rsidR="00D94B93" w:rsidRPr="00372BF3" w:rsidRDefault="0018489A" w:rsidP="00D94B93">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 xml:space="preserve">El </w:t>
      </w:r>
      <w:r w:rsidR="00D4338C" w:rsidRPr="00372BF3">
        <w:rPr>
          <w:rFonts w:eastAsiaTheme="minorEastAsia"/>
          <w:color w:val="auto"/>
          <w:szCs w:val="24"/>
        </w:rPr>
        <w:t>Plan Anual</w:t>
      </w:r>
      <w:r w:rsidRPr="00372BF3">
        <w:rPr>
          <w:rFonts w:eastAsiaTheme="minorEastAsia"/>
          <w:color w:val="auto"/>
          <w:szCs w:val="24"/>
        </w:rPr>
        <w:t xml:space="preserve"> de </w:t>
      </w:r>
      <w:r w:rsidR="00D4338C" w:rsidRPr="00372BF3">
        <w:rPr>
          <w:rFonts w:eastAsiaTheme="minorEastAsia"/>
          <w:color w:val="auto"/>
          <w:szCs w:val="24"/>
        </w:rPr>
        <w:t>Vacantes</w:t>
      </w:r>
      <w:r w:rsidRPr="00372BF3">
        <w:rPr>
          <w:rFonts w:eastAsiaTheme="minorEastAsia"/>
          <w:color w:val="auto"/>
          <w:szCs w:val="24"/>
        </w:rPr>
        <w:t xml:space="preserve"> establece el seguimiento que </w:t>
      </w:r>
      <w:r w:rsidR="00FF476D" w:rsidRPr="00372BF3">
        <w:rPr>
          <w:rFonts w:eastAsiaTheme="minorEastAsia"/>
          <w:color w:val="auto"/>
          <w:szCs w:val="24"/>
        </w:rPr>
        <w:t>el área</w:t>
      </w:r>
      <w:r w:rsidRPr="00372BF3">
        <w:rPr>
          <w:rFonts w:eastAsiaTheme="minorEastAsia"/>
          <w:color w:val="auto"/>
          <w:szCs w:val="24"/>
        </w:rPr>
        <w:t xml:space="preserve"> de Gestión</w:t>
      </w:r>
      <w:r w:rsidR="005A43FF" w:rsidRPr="00372BF3">
        <w:rPr>
          <w:rFonts w:eastAsiaTheme="minorEastAsia"/>
          <w:color w:val="auto"/>
          <w:szCs w:val="24"/>
        </w:rPr>
        <w:t xml:space="preserve"> de Talento</w:t>
      </w:r>
      <w:r w:rsidRPr="00372BF3">
        <w:rPr>
          <w:rFonts w:eastAsiaTheme="minorEastAsia"/>
          <w:color w:val="auto"/>
          <w:szCs w:val="24"/>
        </w:rPr>
        <w:t xml:space="preserve"> </w:t>
      </w:r>
      <w:r w:rsidR="005A43FF" w:rsidRPr="00372BF3">
        <w:rPr>
          <w:rFonts w:eastAsiaTheme="minorEastAsia"/>
          <w:color w:val="auto"/>
          <w:szCs w:val="24"/>
        </w:rPr>
        <w:t>Humano</w:t>
      </w:r>
      <w:r w:rsidRPr="00372BF3">
        <w:rPr>
          <w:rFonts w:eastAsiaTheme="minorEastAsia"/>
          <w:color w:val="auto"/>
          <w:szCs w:val="24"/>
        </w:rPr>
        <w:t xml:space="preserve"> realiza al comportamiento de la planta de personal, el cual se efectúa teniendo en cuenta las siguientes </w:t>
      </w:r>
      <w:r w:rsidR="005A43FF" w:rsidRPr="00372BF3">
        <w:rPr>
          <w:rFonts w:eastAsiaTheme="minorEastAsia"/>
          <w:color w:val="auto"/>
          <w:szCs w:val="24"/>
        </w:rPr>
        <w:t>variables, como se describe a continuación:</w:t>
      </w:r>
    </w:p>
    <w:p w14:paraId="13522E1D" w14:textId="77777777" w:rsidR="00D94B93" w:rsidRPr="00372BF3" w:rsidRDefault="00D94B93" w:rsidP="00D94B93">
      <w:pPr>
        <w:autoSpaceDE w:val="0"/>
        <w:autoSpaceDN w:val="0"/>
        <w:adjustRightInd w:val="0"/>
        <w:spacing w:after="0" w:line="240" w:lineRule="auto"/>
        <w:ind w:left="0" w:right="0" w:firstLine="0"/>
        <w:rPr>
          <w:rFonts w:eastAsiaTheme="minorEastAsia"/>
          <w:color w:val="595959"/>
          <w:szCs w:val="24"/>
        </w:rPr>
      </w:pPr>
    </w:p>
    <w:p w14:paraId="52BFD365" w14:textId="77777777" w:rsidR="00363C45" w:rsidRPr="00372BF3" w:rsidRDefault="00363C45" w:rsidP="000A3E99">
      <w:pPr>
        <w:pStyle w:val="Ttulo1"/>
        <w:numPr>
          <w:ilvl w:val="1"/>
          <w:numId w:val="36"/>
        </w:numPr>
        <w:rPr>
          <w:rFonts w:eastAsiaTheme="minorEastAsia"/>
          <w:b w:val="0"/>
          <w:color w:val="595959"/>
          <w:szCs w:val="24"/>
        </w:rPr>
      </w:pPr>
      <w:bookmarkStart w:id="11" w:name="_Toc157454491"/>
      <w:r w:rsidRPr="00372BF3">
        <w:rPr>
          <w:szCs w:val="24"/>
        </w:rPr>
        <w:t>Planta de personal global y por grupos internos de trabajo</w:t>
      </w:r>
      <w:bookmarkEnd w:id="11"/>
    </w:p>
    <w:p w14:paraId="241DA0C3" w14:textId="77777777" w:rsidR="005A43FF" w:rsidRPr="00372BF3" w:rsidRDefault="005A43FF" w:rsidP="005A43FF">
      <w:pPr>
        <w:autoSpaceDE w:val="0"/>
        <w:autoSpaceDN w:val="0"/>
        <w:adjustRightInd w:val="0"/>
        <w:spacing w:after="0" w:line="240" w:lineRule="auto"/>
        <w:ind w:left="0" w:right="0" w:firstLine="0"/>
        <w:jc w:val="left"/>
        <w:rPr>
          <w:rFonts w:eastAsiaTheme="minorEastAsia"/>
          <w:color w:val="auto"/>
          <w:szCs w:val="24"/>
        </w:rPr>
      </w:pPr>
    </w:p>
    <w:p w14:paraId="1FAD0EDE" w14:textId="5580390A" w:rsidR="008215C9" w:rsidRPr="00372BF3" w:rsidRDefault="005A43FF" w:rsidP="004F596B">
      <w:pPr>
        <w:autoSpaceDE w:val="0"/>
        <w:autoSpaceDN w:val="0"/>
        <w:adjustRightInd w:val="0"/>
        <w:spacing w:after="0" w:line="240" w:lineRule="auto"/>
        <w:ind w:left="0" w:right="0" w:firstLine="0"/>
        <w:rPr>
          <w:szCs w:val="24"/>
        </w:rPr>
      </w:pPr>
      <w:r w:rsidRPr="00372BF3">
        <w:rPr>
          <w:rFonts w:eastAsiaTheme="minorEastAsia"/>
          <w:color w:val="auto"/>
          <w:szCs w:val="24"/>
        </w:rPr>
        <w:t>El área de Gestión de Talento</w:t>
      </w:r>
      <w:r w:rsidR="00FF476D" w:rsidRPr="00372BF3">
        <w:rPr>
          <w:rFonts w:eastAsiaTheme="minorEastAsia"/>
          <w:color w:val="auto"/>
          <w:szCs w:val="24"/>
        </w:rPr>
        <w:t xml:space="preserve"> </w:t>
      </w:r>
      <w:r w:rsidRPr="00372BF3">
        <w:rPr>
          <w:rFonts w:eastAsiaTheme="minorEastAsia"/>
          <w:color w:val="auto"/>
          <w:szCs w:val="24"/>
        </w:rPr>
        <w:t>Human</w:t>
      </w:r>
      <w:r w:rsidR="00491997" w:rsidRPr="00372BF3">
        <w:rPr>
          <w:rFonts w:eastAsiaTheme="minorEastAsia"/>
          <w:color w:val="auto"/>
          <w:szCs w:val="24"/>
        </w:rPr>
        <w:t>o</w:t>
      </w:r>
      <w:r w:rsidRPr="00372BF3">
        <w:rPr>
          <w:rFonts w:eastAsiaTheme="minorEastAsia"/>
          <w:color w:val="auto"/>
          <w:szCs w:val="24"/>
        </w:rPr>
        <w:t xml:space="preserve"> cuenta con una ayuda</w:t>
      </w:r>
      <w:r w:rsidR="00491997" w:rsidRPr="00372BF3">
        <w:rPr>
          <w:rFonts w:eastAsiaTheme="minorEastAsia"/>
          <w:color w:val="auto"/>
          <w:szCs w:val="24"/>
        </w:rPr>
        <w:t xml:space="preserve"> electrónica, específicamente archivo en </w:t>
      </w:r>
      <w:r w:rsidRPr="00372BF3">
        <w:rPr>
          <w:rFonts w:eastAsiaTheme="minorEastAsia"/>
          <w:color w:val="auto"/>
          <w:szCs w:val="24"/>
        </w:rPr>
        <w:t>Excel que permite</w:t>
      </w:r>
      <w:r w:rsidR="00491997" w:rsidRPr="00372BF3">
        <w:rPr>
          <w:rFonts w:eastAsiaTheme="minorEastAsia"/>
          <w:color w:val="auto"/>
          <w:szCs w:val="24"/>
        </w:rPr>
        <w:t xml:space="preserve"> </w:t>
      </w:r>
      <w:r w:rsidRPr="00372BF3">
        <w:rPr>
          <w:rFonts w:eastAsiaTheme="minorEastAsia"/>
          <w:color w:val="auto"/>
          <w:szCs w:val="24"/>
        </w:rPr>
        <w:t>identificar los empleos que pertenecen a la planta global</w:t>
      </w:r>
      <w:r w:rsidR="00491997" w:rsidRPr="00372BF3">
        <w:rPr>
          <w:rFonts w:eastAsiaTheme="minorEastAsia"/>
          <w:color w:val="auto"/>
          <w:szCs w:val="24"/>
        </w:rPr>
        <w:t xml:space="preserve"> de la E.S.E Hospital San José del Guaviare </w:t>
      </w:r>
      <w:r w:rsidRPr="00372BF3">
        <w:rPr>
          <w:rFonts w:eastAsiaTheme="minorEastAsia"/>
          <w:color w:val="auto"/>
          <w:szCs w:val="24"/>
        </w:rPr>
        <w:t>y los</w:t>
      </w:r>
      <w:r w:rsidR="00491997" w:rsidRPr="00372BF3">
        <w:rPr>
          <w:rFonts w:eastAsiaTheme="minorEastAsia"/>
          <w:color w:val="auto"/>
          <w:szCs w:val="24"/>
        </w:rPr>
        <w:t xml:space="preserve"> datos personales de los servidores</w:t>
      </w:r>
      <w:r w:rsidRPr="00372BF3">
        <w:rPr>
          <w:rFonts w:eastAsiaTheme="minorEastAsia"/>
          <w:color w:val="auto"/>
          <w:szCs w:val="24"/>
        </w:rPr>
        <w:t xml:space="preserve"> </w:t>
      </w:r>
      <w:r w:rsidR="00491997" w:rsidRPr="00372BF3">
        <w:rPr>
          <w:rFonts w:eastAsiaTheme="minorEastAsia"/>
          <w:color w:val="auto"/>
          <w:szCs w:val="24"/>
        </w:rPr>
        <w:t>como también su ubicación y novedades administrativas, el cual se actualiza mensualmente.</w:t>
      </w:r>
      <w:r w:rsidR="008215C9" w:rsidRPr="00372BF3">
        <w:rPr>
          <w:rFonts w:eastAsiaTheme="minorEastAsia"/>
          <w:color w:val="auto"/>
          <w:szCs w:val="24"/>
        </w:rPr>
        <w:t xml:space="preserve"> Con esta información se realizan reportes sobre el estado actual de la planta, indicando donde se ubican los empleos y cuáles se encuentran vacantes, permitiendo la toma decisiones en </w:t>
      </w:r>
      <w:r w:rsidR="008215C9" w:rsidRPr="00372BF3">
        <w:rPr>
          <w:rFonts w:eastAsiaTheme="minorEastAsia"/>
          <w:color w:val="auto"/>
          <w:szCs w:val="24"/>
        </w:rPr>
        <w:lastRenderedPageBreak/>
        <w:t>relación con los movimientos que por necesidad del servicio se puedan efectuar dentro de la planta.</w:t>
      </w:r>
    </w:p>
    <w:p w14:paraId="4D200CB3" w14:textId="77777777" w:rsidR="00491997" w:rsidRPr="00372BF3" w:rsidRDefault="00491997" w:rsidP="00491997">
      <w:pPr>
        <w:autoSpaceDE w:val="0"/>
        <w:autoSpaceDN w:val="0"/>
        <w:adjustRightInd w:val="0"/>
        <w:spacing w:after="0" w:line="240" w:lineRule="auto"/>
        <w:ind w:left="0" w:right="0" w:firstLine="0"/>
        <w:rPr>
          <w:rFonts w:eastAsiaTheme="minorEastAsia"/>
          <w:color w:val="auto"/>
          <w:szCs w:val="24"/>
        </w:rPr>
      </w:pPr>
    </w:p>
    <w:p w14:paraId="619415C1" w14:textId="77777777" w:rsidR="00363C45" w:rsidRPr="00372BF3" w:rsidRDefault="00363C45" w:rsidP="000A3E99">
      <w:pPr>
        <w:pStyle w:val="Prrafodelista"/>
        <w:numPr>
          <w:ilvl w:val="1"/>
          <w:numId w:val="36"/>
        </w:numPr>
        <w:ind w:right="48"/>
        <w:rPr>
          <w:b/>
          <w:szCs w:val="24"/>
        </w:rPr>
      </w:pPr>
      <w:r w:rsidRPr="00372BF3">
        <w:rPr>
          <w:b/>
          <w:szCs w:val="24"/>
        </w:rPr>
        <w:t>Tipos de vinculación, Nivel, Código, Grado</w:t>
      </w:r>
    </w:p>
    <w:p w14:paraId="09136814" w14:textId="77777777" w:rsidR="007138E3" w:rsidRPr="00372BF3" w:rsidRDefault="007138E3" w:rsidP="007138E3">
      <w:pPr>
        <w:ind w:left="360" w:right="48" w:firstLine="0"/>
        <w:rPr>
          <w:szCs w:val="24"/>
        </w:rPr>
      </w:pPr>
    </w:p>
    <w:p w14:paraId="488C8E5F" w14:textId="2E62785D" w:rsidR="007138E3" w:rsidRPr="00372BF3" w:rsidRDefault="007138E3" w:rsidP="007138E3">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Se cuenta con un sistema de información que permite identificar los empleos que pertenecen a la planta global, así como, el tipo de vinculación, nivel, código y grado que presenta cada servidor dentro de la Entidad.</w:t>
      </w:r>
    </w:p>
    <w:p w14:paraId="12B0545D" w14:textId="11A13FB1" w:rsidR="004F596B" w:rsidRPr="00372BF3" w:rsidRDefault="004F596B" w:rsidP="007138E3">
      <w:pPr>
        <w:autoSpaceDE w:val="0"/>
        <w:autoSpaceDN w:val="0"/>
        <w:adjustRightInd w:val="0"/>
        <w:spacing w:after="0" w:line="240" w:lineRule="auto"/>
        <w:ind w:left="0" w:right="0" w:firstLine="0"/>
        <w:rPr>
          <w:rFonts w:eastAsiaTheme="minorEastAsia"/>
          <w:color w:val="auto"/>
          <w:szCs w:val="24"/>
        </w:rPr>
      </w:pPr>
    </w:p>
    <w:p w14:paraId="533EBAD0" w14:textId="77777777" w:rsidR="007138E3" w:rsidRPr="00372BF3" w:rsidRDefault="007138E3" w:rsidP="00062D6B">
      <w:pPr>
        <w:autoSpaceDE w:val="0"/>
        <w:autoSpaceDN w:val="0"/>
        <w:adjustRightInd w:val="0"/>
        <w:spacing w:after="0" w:line="240" w:lineRule="auto"/>
        <w:ind w:left="0" w:right="0" w:firstLine="0"/>
        <w:rPr>
          <w:rFonts w:eastAsiaTheme="minorEastAsia"/>
          <w:b/>
          <w:color w:val="auto"/>
          <w:szCs w:val="24"/>
        </w:rPr>
      </w:pPr>
    </w:p>
    <w:p w14:paraId="28919169" w14:textId="77777777" w:rsidR="00363C45" w:rsidRPr="00372BF3" w:rsidRDefault="00363C45" w:rsidP="000A3E99">
      <w:pPr>
        <w:pStyle w:val="Prrafodelista"/>
        <w:numPr>
          <w:ilvl w:val="1"/>
          <w:numId w:val="36"/>
        </w:numPr>
        <w:autoSpaceDE w:val="0"/>
        <w:autoSpaceDN w:val="0"/>
        <w:adjustRightInd w:val="0"/>
        <w:spacing w:after="0" w:line="240" w:lineRule="auto"/>
        <w:ind w:right="0"/>
        <w:rPr>
          <w:rFonts w:eastAsiaTheme="minorEastAsia"/>
          <w:b/>
          <w:color w:val="auto"/>
          <w:szCs w:val="24"/>
        </w:rPr>
      </w:pPr>
      <w:r w:rsidRPr="00372BF3">
        <w:rPr>
          <w:rFonts w:eastAsiaTheme="minorEastAsia"/>
          <w:b/>
          <w:color w:val="auto"/>
          <w:szCs w:val="24"/>
        </w:rPr>
        <w:t>Empleos en vacancia definitiva o temporal por niveles</w:t>
      </w:r>
    </w:p>
    <w:p w14:paraId="7384266F" w14:textId="77777777" w:rsidR="007138E3" w:rsidRPr="00372BF3" w:rsidRDefault="007138E3" w:rsidP="00062D6B">
      <w:pPr>
        <w:autoSpaceDE w:val="0"/>
        <w:autoSpaceDN w:val="0"/>
        <w:adjustRightInd w:val="0"/>
        <w:spacing w:after="0" w:line="240" w:lineRule="auto"/>
        <w:ind w:left="0" w:right="0" w:firstLine="0"/>
        <w:rPr>
          <w:rFonts w:eastAsiaTheme="minorEastAsia"/>
          <w:b/>
          <w:color w:val="auto"/>
          <w:szCs w:val="24"/>
        </w:rPr>
      </w:pPr>
    </w:p>
    <w:p w14:paraId="2FC3607E" w14:textId="0E4A291A" w:rsidR="007138E3" w:rsidRPr="00372BF3" w:rsidRDefault="007138E3" w:rsidP="007138E3">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Se cuenta con una matriz en Excel de titulares y encargos de la planta global que al filtrarla se puede identificar los empleos en vacancia definitiva o temporal por niveles jerárquicos; esto con el fin de tener la información actualizada para ser enviada a la Comisión Nacional del Servicio Civil y así mismo conocer qué empleos son los propuestos para convocar a concurso de mérito.</w:t>
      </w:r>
    </w:p>
    <w:p w14:paraId="75599876" w14:textId="77777777" w:rsidR="007138E3" w:rsidRPr="00372BF3" w:rsidRDefault="007138E3" w:rsidP="00062D6B">
      <w:pPr>
        <w:autoSpaceDE w:val="0"/>
        <w:autoSpaceDN w:val="0"/>
        <w:adjustRightInd w:val="0"/>
        <w:spacing w:after="0" w:line="240" w:lineRule="auto"/>
        <w:ind w:left="0" w:right="0" w:firstLine="0"/>
        <w:rPr>
          <w:rFonts w:eastAsiaTheme="minorEastAsia"/>
          <w:color w:val="auto"/>
          <w:szCs w:val="24"/>
        </w:rPr>
      </w:pPr>
    </w:p>
    <w:p w14:paraId="093AED24" w14:textId="790C9876" w:rsidR="00363C45" w:rsidRPr="00372BF3" w:rsidRDefault="00363C45" w:rsidP="000A3E99">
      <w:pPr>
        <w:pStyle w:val="Prrafodelista"/>
        <w:numPr>
          <w:ilvl w:val="1"/>
          <w:numId w:val="36"/>
        </w:numPr>
        <w:autoSpaceDE w:val="0"/>
        <w:autoSpaceDN w:val="0"/>
        <w:adjustRightInd w:val="0"/>
        <w:spacing w:after="0" w:line="240" w:lineRule="auto"/>
        <w:ind w:right="0"/>
        <w:rPr>
          <w:rFonts w:eastAsiaTheme="minorEastAsia"/>
          <w:b/>
          <w:color w:val="auto"/>
          <w:szCs w:val="24"/>
        </w:rPr>
      </w:pPr>
      <w:r w:rsidRPr="00372BF3">
        <w:rPr>
          <w:rFonts w:eastAsiaTheme="minorEastAsia"/>
          <w:b/>
          <w:color w:val="auto"/>
          <w:szCs w:val="24"/>
        </w:rPr>
        <w:t xml:space="preserve">Caracterización de la población </w:t>
      </w:r>
      <w:r w:rsidR="00062D6B" w:rsidRPr="00372BF3">
        <w:rPr>
          <w:rFonts w:eastAsiaTheme="minorEastAsia"/>
          <w:b/>
          <w:color w:val="auto"/>
          <w:szCs w:val="24"/>
        </w:rPr>
        <w:t>de la E.S.E Hospital San José del Guaviare</w:t>
      </w:r>
      <w:r w:rsidR="00F17965" w:rsidRPr="00372BF3">
        <w:rPr>
          <w:rFonts w:eastAsiaTheme="minorEastAsia"/>
          <w:b/>
          <w:color w:val="auto"/>
          <w:szCs w:val="24"/>
        </w:rPr>
        <w:t>.</w:t>
      </w:r>
    </w:p>
    <w:p w14:paraId="34A844BD" w14:textId="77777777" w:rsidR="00F17965" w:rsidRPr="00372BF3" w:rsidRDefault="00F17965" w:rsidP="00F17965">
      <w:pPr>
        <w:autoSpaceDE w:val="0"/>
        <w:autoSpaceDN w:val="0"/>
        <w:adjustRightInd w:val="0"/>
        <w:spacing w:after="0" w:line="240" w:lineRule="auto"/>
        <w:ind w:left="360" w:right="0" w:firstLine="0"/>
        <w:rPr>
          <w:rFonts w:eastAsiaTheme="minorEastAsia"/>
          <w:b/>
          <w:color w:val="auto"/>
          <w:szCs w:val="24"/>
        </w:rPr>
      </w:pPr>
    </w:p>
    <w:p w14:paraId="3661C527" w14:textId="4958F56E" w:rsidR="004B7D82" w:rsidRPr="00372BF3" w:rsidRDefault="00616B83" w:rsidP="00F17965">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El área de Talento Humano</w:t>
      </w:r>
      <w:r w:rsidR="00F17965" w:rsidRPr="00372BF3">
        <w:rPr>
          <w:rFonts w:eastAsiaTheme="minorEastAsia"/>
          <w:color w:val="auto"/>
          <w:szCs w:val="24"/>
        </w:rPr>
        <w:t xml:space="preserve"> administra una matriz con la información actualizada de los </w:t>
      </w:r>
      <w:r w:rsidR="00F705F0" w:rsidRPr="00372BF3">
        <w:rPr>
          <w:rFonts w:eastAsiaTheme="minorEastAsia"/>
          <w:color w:val="auto"/>
          <w:szCs w:val="24"/>
        </w:rPr>
        <w:t>S</w:t>
      </w:r>
      <w:r w:rsidRPr="00372BF3">
        <w:rPr>
          <w:rFonts w:eastAsiaTheme="minorEastAsia"/>
          <w:color w:val="auto"/>
          <w:szCs w:val="24"/>
        </w:rPr>
        <w:t>ervidores de la e</w:t>
      </w:r>
      <w:r w:rsidR="00F17965" w:rsidRPr="00372BF3">
        <w:rPr>
          <w:rFonts w:eastAsiaTheme="minorEastAsia"/>
          <w:color w:val="auto"/>
          <w:szCs w:val="24"/>
        </w:rPr>
        <w:t xml:space="preserve">ntidad donde se relacionan datos personales, laborales, los cuales facilitan la toma de decisiones en temas relacionados con bienestar, seguridad y salud en el trabajo y movilidad laboral. Esta matriz se actualiza </w:t>
      </w:r>
      <w:r w:rsidRPr="00372BF3">
        <w:rPr>
          <w:rFonts w:eastAsiaTheme="minorEastAsia"/>
          <w:color w:val="auto"/>
          <w:szCs w:val="24"/>
        </w:rPr>
        <w:t>mensualmente</w:t>
      </w:r>
      <w:r w:rsidR="00F17965" w:rsidRPr="00372BF3">
        <w:rPr>
          <w:rFonts w:eastAsiaTheme="minorEastAsia"/>
          <w:color w:val="auto"/>
          <w:szCs w:val="24"/>
        </w:rPr>
        <w:t>.</w:t>
      </w:r>
    </w:p>
    <w:p w14:paraId="5FD52F60" w14:textId="77777777" w:rsidR="00F17965" w:rsidRPr="00372BF3" w:rsidRDefault="00F17965" w:rsidP="00F17965">
      <w:pPr>
        <w:autoSpaceDE w:val="0"/>
        <w:autoSpaceDN w:val="0"/>
        <w:adjustRightInd w:val="0"/>
        <w:spacing w:after="0" w:line="240" w:lineRule="auto"/>
        <w:ind w:left="0" w:right="0" w:firstLine="0"/>
        <w:jc w:val="left"/>
        <w:rPr>
          <w:rFonts w:eastAsiaTheme="minorEastAsia"/>
          <w:b/>
          <w:color w:val="auto"/>
          <w:szCs w:val="24"/>
        </w:rPr>
      </w:pPr>
    </w:p>
    <w:p w14:paraId="10875749" w14:textId="4328263F" w:rsidR="00363C45" w:rsidRPr="00372BF3" w:rsidRDefault="00312CCF" w:rsidP="000A3E99">
      <w:pPr>
        <w:pStyle w:val="Ttulo1"/>
        <w:numPr>
          <w:ilvl w:val="0"/>
          <w:numId w:val="36"/>
        </w:numPr>
        <w:rPr>
          <w:rFonts w:eastAsiaTheme="minorEastAsia"/>
          <w:color w:val="auto"/>
          <w:szCs w:val="24"/>
        </w:rPr>
      </w:pPr>
      <w:bookmarkStart w:id="12" w:name="_Toc157454492"/>
      <w:r w:rsidRPr="00372BF3">
        <w:rPr>
          <w:rFonts w:eastAsiaTheme="minorEastAsia"/>
          <w:color w:val="auto"/>
          <w:szCs w:val="24"/>
        </w:rPr>
        <w:t xml:space="preserve">REPORTE DE EMPLEOS PROVISTOS Y VACANTES A </w:t>
      </w:r>
      <w:r w:rsidR="00C12C6E" w:rsidRPr="00372BF3">
        <w:rPr>
          <w:rFonts w:eastAsiaTheme="minorEastAsia"/>
          <w:color w:val="auto"/>
          <w:szCs w:val="24"/>
        </w:rPr>
        <w:t xml:space="preserve">01 </w:t>
      </w:r>
      <w:r w:rsidRPr="00372BF3">
        <w:rPr>
          <w:rFonts w:eastAsiaTheme="minorEastAsia"/>
          <w:color w:val="auto"/>
          <w:szCs w:val="24"/>
        </w:rPr>
        <w:t xml:space="preserve">DE ENERO DE </w:t>
      </w:r>
      <w:r w:rsidR="00C12C6E" w:rsidRPr="00372BF3">
        <w:rPr>
          <w:rFonts w:eastAsiaTheme="minorEastAsia"/>
          <w:color w:val="auto"/>
          <w:szCs w:val="24"/>
        </w:rPr>
        <w:t>2024</w:t>
      </w:r>
      <w:bookmarkEnd w:id="12"/>
    </w:p>
    <w:p w14:paraId="332C4417" w14:textId="77777777" w:rsidR="00947436" w:rsidRPr="00372BF3" w:rsidRDefault="00947436" w:rsidP="00947436">
      <w:pPr>
        <w:spacing w:after="0" w:line="259" w:lineRule="auto"/>
        <w:ind w:left="0" w:right="0" w:firstLine="0"/>
        <w:jc w:val="left"/>
        <w:rPr>
          <w:b/>
          <w:szCs w:val="24"/>
        </w:rPr>
      </w:pPr>
    </w:p>
    <w:p w14:paraId="443D0584" w14:textId="35590280" w:rsidR="00112E17" w:rsidRPr="00372BF3" w:rsidRDefault="00947436" w:rsidP="00503E11">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En la E.S.E Hospital San José del Guaviare</w:t>
      </w:r>
      <w:r w:rsidR="00EB7FA5" w:rsidRPr="00372BF3">
        <w:rPr>
          <w:rFonts w:eastAsiaTheme="minorEastAsia"/>
          <w:color w:val="auto"/>
          <w:szCs w:val="24"/>
        </w:rPr>
        <w:t>, a</w:t>
      </w:r>
      <w:r w:rsidRPr="00372BF3">
        <w:rPr>
          <w:rFonts w:eastAsiaTheme="minorEastAsia"/>
          <w:color w:val="auto"/>
          <w:szCs w:val="24"/>
        </w:rPr>
        <w:t xml:space="preserve"> </w:t>
      </w:r>
      <w:r w:rsidR="00EB7FA5" w:rsidRPr="00372BF3">
        <w:rPr>
          <w:rFonts w:eastAsiaTheme="minorEastAsia"/>
          <w:color w:val="auto"/>
          <w:szCs w:val="24"/>
        </w:rPr>
        <w:t>3</w:t>
      </w:r>
      <w:r w:rsidRPr="00372BF3">
        <w:rPr>
          <w:rFonts w:eastAsiaTheme="minorEastAsia"/>
          <w:color w:val="auto"/>
          <w:szCs w:val="24"/>
        </w:rPr>
        <w:t xml:space="preserve">1 de </w:t>
      </w:r>
      <w:r w:rsidR="002D66D3" w:rsidRPr="00372BF3">
        <w:rPr>
          <w:rFonts w:eastAsiaTheme="minorEastAsia"/>
          <w:color w:val="auto"/>
          <w:szCs w:val="24"/>
        </w:rPr>
        <w:t>diciembre</w:t>
      </w:r>
      <w:r w:rsidR="00EB7FA5" w:rsidRPr="00372BF3">
        <w:rPr>
          <w:rFonts w:eastAsiaTheme="minorEastAsia"/>
          <w:color w:val="auto"/>
          <w:szCs w:val="24"/>
        </w:rPr>
        <w:t xml:space="preserve"> </w:t>
      </w:r>
      <w:r w:rsidRPr="00372BF3">
        <w:rPr>
          <w:rFonts w:eastAsiaTheme="minorEastAsia"/>
          <w:color w:val="auto"/>
          <w:szCs w:val="24"/>
        </w:rPr>
        <w:t>de 202</w:t>
      </w:r>
      <w:r w:rsidR="00F705F0" w:rsidRPr="00372BF3">
        <w:rPr>
          <w:rFonts w:eastAsiaTheme="minorEastAsia"/>
          <w:color w:val="auto"/>
          <w:szCs w:val="24"/>
        </w:rPr>
        <w:t>3</w:t>
      </w:r>
      <w:r w:rsidRPr="00372BF3">
        <w:rPr>
          <w:rFonts w:eastAsiaTheme="minorEastAsia"/>
          <w:color w:val="auto"/>
          <w:szCs w:val="24"/>
        </w:rPr>
        <w:t xml:space="preserve"> se tienen los siguientes empleos provistos y vacantes, en cada uno de los empleos de la planta global.</w:t>
      </w:r>
    </w:p>
    <w:p w14:paraId="32C1B527" w14:textId="4C4F6C0A" w:rsidR="00203D8B" w:rsidRPr="00372BF3" w:rsidRDefault="00203D8B" w:rsidP="00503E11">
      <w:pPr>
        <w:autoSpaceDE w:val="0"/>
        <w:autoSpaceDN w:val="0"/>
        <w:adjustRightInd w:val="0"/>
        <w:spacing w:after="0" w:line="240" w:lineRule="auto"/>
        <w:ind w:left="0" w:right="0" w:firstLine="0"/>
        <w:rPr>
          <w:rFonts w:eastAsiaTheme="minorEastAsia"/>
          <w:color w:val="auto"/>
          <w:szCs w:val="24"/>
        </w:rPr>
      </w:pPr>
    </w:p>
    <w:tbl>
      <w:tblPr>
        <w:tblStyle w:val="Tablaconcuadrcula4-nfasis1"/>
        <w:tblW w:w="0" w:type="auto"/>
        <w:jc w:val="center"/>
        <w:tblLook w:val="04A0" w:firstRow="1" w:lastRow="0" w:firstColumn="1" w:lastColumn="0" w:noHBand="0" w:noVBand="1"/>
      </w:tblPr>
      <w:tblGrid>
        <w:gridCol w:w="3284"/>
        <w:gridCol w:w="1855"/>
        <w:gridCol w:w="2853"/>
      </w:tblGrid>
      <w:tr w:rsidR="00203D8B" w:rsidRPr="00372BF3" w14:paraId="1916FB79" w14:textId="77777777" w:rsidTr="00203D8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56A789" w14:textId="77777777" w:rsidR="00203D8B" w:rsidRPr="00372BF3" w:rsidRDefault="00203D8B" w:rsidP="00203D8B">
            <w:pPr>
              <w:spacing w:after="0" w:line="240" w:lineRule="auto"/>
              <w:ind w:left="0" w:right="0" w:firstLine="0"/>
              <w:jc w:val="left"/>
              <w:rPr>
                <w:rFonts w:eastAsia="Times New Roman"/>
                <w:szCs w:val="24"/>
              </w:rPr>
            </w:pPr>
            <w:r w:rsidRPr="00372BF3">
              <w:rPr>
                <w:rFonts w:eastAsia="Times New Roman"/>
                <w:szCs w:val="24"/>
              </w:rPr>
              <w:t>NIVEL</w:t>
            </w:r>
            <w:r w:rsidRPr="00372BF3">
              <w:rPr>
                <w:rFonts w:eastAsia="Times New Roman"/>
                <w:color w:val="auto"/>
                <w:szCs w:val="24"/>
              </w:rPr>
              <w:t xml:space="preserve"> JERARQUICO</w:t>
            </w:r>
          </w:p>
        </w:tc>
        <w:tc>
          <w:tcPr>
            <w:tcW w:w="0" w:type="auto"/>
            <w:hideMark/>
          </w:tcPr>
          <w:p w14:paraId="6865D456" w14:textId="77777777" w:rsidR="00203D8B" w:rsidRPr="00372BF3" w:rsidRDefault="00203D8B" w:rsidP="00203D8B">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eastAsia="Times New Roman"/>
                <w:szCs w:val="24"/>
              </w:rPr>
            </w:pPr>
            <w:r w:rsidRPr="00372BF3">
              <w:rPr>
                <w:rFonts w:eastAsia="Times New Roman"/>
                <w:szCs w:val="24"/>
              </w:rPr>
              <w:t>No CARGOS</w:t>
            </w:r>
          </w:p>
        </w:tc>
        <w:tc>
          <w:tcPr>
            <w:tcW w:w="0" w:type="auto"/>
            <w:hideMark/>
          </w:tcPr>
          <w:p w14:paraId="258FCF78" w14:textId="77777777" w:rsidR="00203D8B" w:rsidRPr="00372BF3" w:rsidRDefault="00203D8B" w:rsidP="00203D8B">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eastAsia="Times New Roman"/>
                <w:szCs w:val="24"/>
              </w:rPr>
            </w:pPr>
            <w:r w:rsidRPr="00372BF3">
              <w:rPr>
                <w:rFonts w:eastAsia="Times New Roman"/>
                <w:szCs w:val="24"/>
              </w:rPr>
              <w:t>PESO PORCENTUAL</w:t>
            </w:r>
          </w:p>
        </w:tc>
      </w:tr>
      <w:tr w:rsidR="00203D8B" w:rsidRPr="00372BF3" w14:paraId="13354F90" w14:textId="77777777" w:rsidTr="00203D8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BA125F" w14:textId="77777777" w:rsidR="00203D8B" w:rsidRPr="00372BF3" w:rsidRDefault="00203D8B" w:rsidP="00203D8B">
            <w:pPr>
              <w:spacing w:after="0" w:line="240" w:lineRule="auto"/>
              <w:ind w:left="0" w:right="0" w:firstLine="0"/>
              <w:jc w:val="left"/>
              <w:rPr>
                <w:rFonts w:eastAsia="Times New Roman"/>
                <w:b w:val="0"/>
                <w:szCs w:val="24"/>
              </w:rPr>
            </w:pPr>
            <w:r w:rsidRPr="00372BF3">
              <w:rPr>
                <w:rFonts w:eastAsia="Times New Roman"/>
                <w:b w:val="0"/>
                <w:szCs w:val="24"/>
              </w:rPr>
              <w:t>DIRECTIVO</w:t>
            </w:r>
          </w:p>
        </w:tc>
        <w:tc>
          <w:tcPr>
            <w:tcW w:w="0" w:type="auto"/>
            <w:noWrap/>
            <w:hideMark/>
          </w:tcPr>
          <w:p w14:paraId="7A5F8FF0" w14:textId="77777777" w:rsidR="00203D8B" w:rsidRPr="00372BF3" w:rsidRDefault="00203D8B" w:rsidP="00203D8B">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szCs w:val="24"/>
              </w:rPr>
            </w:pPr>
            <w:r w:rsidRPr="00372BF3">
              <w:rPr>
                <w:rFonts w:eastAsia="Times New Roman"/>
                <w:szCs w:val="24"/>
              </w:rPr>
              <w:t>8</w:t>
            </w:r>
          </w:p>
        </w:tc>
        <w:tc>
          <w:tcPr>
            <w:tcW w:w="0" w:type="auto"/>
            <w:noWrap/>
            <w:hideMark/>
          </w:tcPr>
          <w:p w14:paraId="3F21EAB1" w14:textId="77777777" w:rsidR="00203D8B" w:rsidRPr="00372BF3" w:rsidRDefault="00203D8B" w:rsidP="00203D8B">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szCs w:val="24"/>
              </w:rPr>
            </w:pPr>
            <w:r w:rsidRPr="00372BF3">
              <w:rPr>
                <w:rFonts w:eastAsia="Times New Roman"/>
                <w:szCs w:val="24"/>
              </w:rPr>
              <w:t>6%</w:t>
            </w:r>
          </w:p>
        </w:tc>
      </w:tr>
      <w:tr w:rsidR="00203D8B" w:rsidRPr="00372BF3" w14:paraId="14182687" w14:textId="77777777" w:rsidTr="00203D8B">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F39F0D2" w14:textId="77777777" w:rsidR="00203D8B" w:rsidRPr="00372BF3" w:rsidRDefault="00203D8B" w:rsidP="00203D8B">
            <w:pPr>
              <w:spacing w:after="0" w:line="240" w:lineRule="auto"/>
              <w:ind w:left="0" w:right="0" w:firstLine="0"/>
              <w:jc w:val="left"/>
              <w:rPr>
                <w:rFonts w:eastAsia="Times New Roman"/>
                <w:b w:val="0"/>
                <w:szCs w:val="24"/>
              </w:rPr>
            </w:pPr>
            <w:r w:rsidRPr="00372BF3">
              <w:rPr>
                <w:rFonts w:eastAsia="Times New Roman"/>
                <w:b w:val="0"/>
                <w:szCs w:val="24"/>
              </w:rPr>
              <w:t>ASESOR</w:t>
            </w:r>
          </w:p>
        </w:tc>
        <w:tc>
          <w:tcPr>
            <w:tcW w:w="0" w:type="auto"/>
            <w:noWrap/>
            <w:hideMark/>
          </w:tcPr>
          <w:p w14:paraId="6CD89A41" w14:textId="77777777" w:rsidR="00203D8B" w:rsidRPr="00372BF3" w:rsidRDefault="00203D8B" w:rsidP="00203D8B">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Cs w:val="24"/>
              </w:rPr>
            </w:pPr>
            <w:r w:rsidRPr="00372BF3">
              <w:rPr>
                <w:rFonts w:eastAsia="Times New Roman"/>
                <w:color w:val="auto"/>
                <w:szCs w:val="24"/>
              </w:rPr>
              <w:t>0</w:t>
            </w:r>
          </w:p>
        </w:tc>
        <w:tc>
          <w:tcPr>
            <w:tcW w:w="0" w:type="auto"/>
            <w:noWrap/>
            <w:hideMark/>
          </w:tcPr>
          <w:p w14:paraId="4CA29417" w14:textId="77777777" w:rsidR="00203D8B" w:rsidRPr="00372BF3" w:rsidRDefault="00203D8B" w:rsidP="00203D8B">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372BF3">
              <w:rPr>
                <w:rFonts w:eastAsia="Times New Roman"/>
                <w:szCs w:val="24"/>
              </w:rPr>
              <w:t>0%</w:t>
            </w:r>
          </w:p>
        </w:tc>
      </w:tr>
      <w:tr w:rsidR="00203D8B" w:rsidRPr="00372BF3" w14:paraId="3CFB395A" w14:textId="77777777" w:rsidTr="00203D8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D8AB94B" w14:textId="77777777" w:rsidR="00203D8B" w:rsidRPr="00372BF3" w:rsidRDefault="00203D8B" w:rsidP="00203D8B">
            <w:pPr>
              <w:spacing w:after="0" w:line="240" w:lineRule="auto"/>
              <w:ind w:left="0" w:right="0" w:firstLine="0"/>
              <w:jc w:val="left"/>
              <w:rPr>
                <w:rFonts w:eastAsia="Times New Roman"/>
                <w:b w:val="0"/>
                <w:color w:val="auto"/>
                <w:szCs w:val="24"/>
              </w:rPr>
            </w:pPr>
            <w:r w:rsidRPr="00372BF3">
              <w:rPr>
                <w:rFonts w:eastAsia="Times New Roman"/>
                <w:b w:val="0"/>
                <w:color w:val="auto"/>
                <w:szCs w:val="24"/>
              </w:rPr>
              <w:t>PROFESIONAL</w:t>
            </w:r>
          </w:p>
        </w:tc>
        <w:tc>
          <w:tcPr>
            <w:tcW w:w="0" w:type="auto"/>
            <w:noWrap/>
            <w:hideMark/>
          </w:tcPr>
          <w:p w14:paraId="4DF3718C" w14:textId="77777777" w:rsidR="00203D8B" w:rsidRPr="00372BF3" w:rsidRDefault="00203D8B" w:rsidP="00203D8B">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szCs w:val="24"/>
              </w:rPr>
            </w:pPr>
            <w:r w:rsidRPr="00372BF3">
              <w:rPr>
                <w:rFonts w:eastAsia="Times New Roman"/>
                <w:szCs w:val="24"/>
              </w:rPr>
              <w:t>49</w:t>
            </w:r>
          </w:p>
        </w:tc>
        <w:tc>
          <w:tcPr>
            <w:tcW w:w="0" w:type="auto"/>
            <w:noWrap/>
            <w:hideMark/>
          </w:tcPr>
          <w:p w14:paraId="0F57F914" w14:textId="77777777" w:rsidR="00203D8B" w:rsidRPr="00372BF3" w:rsidRDefault="00203D8B" w:rsidP="00203D8B">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szCs w:val="24"/>
              </w:rPr>
            </w:pPr>
            <w:r w:rsidRPr="00372BF3">
              <w:rPr>
                <w:rFonts w:eastAsia="Times New Roman"/>
                <w:szCs w:val="24"/>
              </w:rPr>
              <w:t>35%</w:t>
            </w:r>
          </w:p>
        </w:tc>
      </w:tr>
      <w:tr w:rsidR="00203D8B" w:rsidRPr="00372BF3" w14:paraId="32C2E688" w14:textId="77777777" w:rsidTr="00203D8B">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D3F74F" w14:textId="77777777" w:rsidR="00203D8B" w:rsidRPr="00372BF3" w:rsidRDefault="00203D8B" w:rsidP="00203D8B">
            <w:pPr>
              <w:spacing w:after="0" w:line="240" w:lineRule="auto"/>
              <w:ind w:left="0" w:right="0" w:firstLine="0"/>
              <w:jc w:val="left"/>
              <w:rPr>
                <w:rFonts w:eastAsia="Times New Roman"/>
                <w:b w:val="0"/>
                <w:szCs w:val="24"/>
              </w:rPr>
            </w:pPr>
            <w:r w:rsidRPr="00372BF3">
              <w:rPr>
                <w:rFonts w:eastAsia="Times New Roman"/>
                <w:b w:val="0"/>
                <w:szCs w:val="24"/>
              </w:rPr>
              <w:t>TECNICO</w:t>
            </w:r>
          </w:p>
        </w:tc>
        <w:tc>
          <w:tcPr>
            <w:tcW w:w="0" w:type="auto"/>
            <w:noWrap/>
            <w:hideMark/>
          </w:tcPr>
          <w:p w14:paraId="3AC33B5C" w14:textId="77777777" w:rsidR="00203D8B" w:rsidRPr="00372BF3" w:rsidRDefault="00203D8B" w:rsidP="00203D8B">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Cs w:val="24"/>
              </w:rPr>
            </w:pPr>
            <w:r w:rsidRPr="00372BF3">
              <w:rPr>
                <w:rFonts w:eastAsia="Times New Roman"/>
                <w:color w:val="auto"/>
                <w:szCs w:val="24"/>
              </w:rPr>
              <w:t>11</w:t>
            </w:r>
          </w:p>
        </w:tc>
        <w:tc>
          <w:tcPr>
            <w:tcW w:w="0" w:type="auto"/>
            <w:noWrap/>
            <w:hideMark/>
          </w:tcPr>
          <w:p w14:paraId="6EC911F5" w14:textId="77777777" w:rsidR="00203D8B" w:rsidRPr="00372BF3" w:rsidRDefault="00203D8B" w:rsidP="00203D8B">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372BF3">
              <w:rPr>
                <w:rFonts w:eastAsia="Times New Roman"/>
                <w:szCs w:val="24"/>
              </w:rPr>
              <w:t>8%</w:t>
            </w:r>
          </w:p>
        </w:tc>
      </w:tr>
      <w:tr w:rsidR="00203D8B" w:rsidRPr="00372BF3" w14:paraId="687A658D" w14:textId="77777777" w:rsidTr="00203D8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12B310" w14:textId="77777777" w:rsidR="00203D8B" w:rsidRPr="00372BF3" w:rsidRDefault="00203D8B" w:rsidP="00203D8B">
            <w:pPr>
              <w:spacing w:after="0" w:line="240" w:lineRule="auto"/>
              <w:ind w:left="0" w:right="0" w:firstLine="0"/>
              <w:jc w:val="left"/>
              <w:rPr>
                <w:rFonts w:eastAsia="Times New Roman"/>
                <w:b w:val="0"/>
                <w:color w:val="auto"/>
                <w:szCs w:val="24"/>
              </w:rPr>
            </w:pPr>
            <w:r w:rsidRPr="00372BF3">
              <w:rPr>
                <w:rFonts w:eastAsia="Times New Roman"/>
                <w:b w:val="0"/>
                <w:color w:val="auto"/>
                <w:szCs w:val="24"/>
              </w:rPr>
              <w:t>ASISTENCIAL</w:t>
            </w:r>
          </w:p>
        </w:tc>
        <w:tc>
          <w:tcPr>
            <w:tcW w:w="0" w:type="auto"/>
            <w:noWrap/>
            <w:hideMark/>
          </w:tcPr>
          <w:p w14:paraId="3A6C6DD7" w14:textId="77777777" w:rsidR="00203D8B" w:rsidRPr="00372BF3" w:rsidRDefault="00203D8B" w:rsidP="00203D8B">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szCs w:val="24"/>
              </w:rPr>
            </w:pPr>
            <w:r w:rsidRPr="00372BF3">
              <w:rPr>
                <w:rFonts w:eastAsia="Times New Roman"/>
                <w:szCs w:val="24"/>
              </w:rPr>
              <w:t>73</w:t>
            </w:r>
          </w:p>
        </w:tc>
        <w:tc>
          <w:tcPr>
            <w:tcW w:w="0" w:type="auto"/>
            <w:noWrap/>
            <w:hideMark/>
          </w:tcPr>
          <w:p w14:paraId="6CBEA2DA" w14:textId="77777777" w:rsidR="00203D8B" w:rsidRPr="00372BF3" w:rsidRDefault="00203D8B" w:rsidP="00203D8B">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szCs w:val="24"/>
              </w:rPr>
            </w:pPr>
            <w:r w:rsidRPr="00372BF3">
              <w:rPr>
                <w:rFonts w:eastAsia="Times New Roman"/>
                <w:szCs w:val="24"/>
              </w:rPr>
              <w:t>52%</w:t>
            </w:r>
          </w:p>
        </w:tc>
      </w:tr>
      <w:tr w:rsidR="00203D8B" w:rsidRPr="00372BF3" w14:paraId="2D5A558E" w14:textId="77777777" w:rsidTr="00203D8B">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A96C2D7" w14:textId="77777777" w:rsidR="00203D8B" w:rsidRPr="00372BF3" w:rsidRDefault="00203D8B" w:rsidP="00203D8B">
            <w:pPr>
              <w:spacing w:after="0" w:line="240" w:lineRule="auto"/>
              <w:ind w:left="0" w:right="0" w:firstLine="0"/>
              <w:jc w:val="right"/>
              <w:rPr>
                <w:rFonts w:eastAsia="Times New Roman"/>
                <w:color w:val="auto"/>
                <w:szCs w:val="24"/>
              </w:rPr>
            </w:pPr>
            <w:r w:rsidRPr="00372BF3">
              <w:rPr>
                <w:rFonts w:eastAsia="Times New Roman"/>
                <w:color w:val="auto"/>
                <w:szCs w:val="24"/>
              </w:rPr>
              <w:t>TOTAL</w:t>
            </w:r>
          </w:p>
        </w:tc>
        <w:tc>
          <w:tcPr>
            <w:tcW w:w="0" w:type="auto"/>
            <w:noWrap/>
            <w:hideMark/>
          </w:tcPr>
          <w:p w14:paraId="44BD8C2B" w14:textId="77777777" w:rsidR="00203D8B" w:rsidRPr="00372BF3" w:rsidRDefault="00203D8B" w:rsidP="00203D8B">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Cs w:val="24"/>
              </w:rPr>
            </w:pPr>
            <w:r w:rsidRPr="00372BF3">
              <w:rPr>
                <w:rFonts w:eastAsia="Times New Roman"/>
                <w:b/>
                <w:color w:val="auto"/>
                <w:szCs w:val="24"/>
              </w:rPr>
              <w:t>141</w:t>
            </w:r>
          </w:p>
        </w:tc>
        <w:tc>
          <w:tcPr>
            <w:tcW w:w="0" w:type="auto"/>
            <w:noWrap/>
            <w:hideMark/>
          </w:tcPr>
          <w:p w14:paraId="36B73433" w14:textId="77777777" w:rsidR="00203D8B" w:rsidRPr="00372BF3" w:rsidRDefault="00203D8B" w:rsidP="00203D8B">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Cs w:val="24"/>
              </w:rPr>
            </w:pPr>
            <w:r w:rsidRPr="00372BF3">
              <w:rPr>
                <w:rFonts w:eastAsia="Times New Roman"/>
                <w:b/>
                <w:color w:val="auto"/>
                <w:szCs w:val="24"/>
              </w:rPr>
              <w:t>100%</w:t>
            </w:r>
          </w:p>
        </w:tc>
      </w:tr>
      <w:tr w:rsidR="000F0B7B" w:rsidRPr="00372BF3" w14:paraId="0D7D721D" w14:textId="77777777" w:rsidTr="003611E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gridSpan w:val="3"/>
            <w:noWrap/>
          </w:tcPr>
          <w:p w14:paraId="3668D1D9" w14:textId="3F5A00D6" w:rsidR="000F0B7B" w:rsidRPr="00372BF3" w:rsidRDefault="000F0B7B" w:rsidP="000F0B7B">
            <w:pPr>
              <w:autoSpaceDE w:val="0"/>
              <w:autoSpaceDN w:val="0"/>
              <w:adjustRightInd w:val="0"/>
              <w:spacing w:after="0" w:line="240" w:lineRule="auto"/>
              <w:ind w:left="0" w:right="0" w:firstLine="0"/>
              <w:rPr>
                <w:szCs w:val="24"/>
              </w:rPr>
            </w:pPr>
            <w:r w:rsidRPr="000F0B7B">
              <w:rPr>
                <w:sz w:val="16"/>
                <w:szCs w:val="16"/>
              </w:rPr>
              <w:t xml:space="preserve">F.I. </w:t>
            </w:r>
            <w:r>
              <w:rPr>
                <w:sz w:val="16"/>
                <w:szCs w:val="16"/>
              </w:rPr>
              <w:t>P</w:t>
            </w:r>
            <w:r w:rsidRPr="000F0B7B">
              <w:rPr>
                <w:sz w:val="16"/>
                <w:szCs w:val="16"/>
              </w:rPr>
              <w:t>lan de cargos del área de gestión de talento humano de la E.S.E. Hospital San José del Guaviare</w:t>
            </w:r>
            <w:r w:rsidRPr="00372BF3">
              <w:rPr>
                <w:szCs w:val="24"/>
              </w:rPr>
              <w:t>.</w:t>
            </w:r>
          </w:p>
          <w:p w14:paraId="1130857B" w14:textId="77777777" w:rsidR="000F0B7B" w:rsidRPr="00372BF3" w:rsidRDefault="000F0B7B" w:rsidP="00203D8B">
            <w:pPr>
              <w:spacing w:after="0" w:line="240" w:lineRule="auto"/>
              <w:ind w:left="0" w:right="0" w:firstLine="0"/>
              <w:jc w:val="right"/>
              <w:rPr>
                <w:rFonts w:eastAsia="Times New Roman"/>
                <w:b w:val="0"/>
                <w:color w:val="auto"/>
                <w:szCs w:val="24"/>
              </w:rPr>
            </w:pPr>
          </w:p>
        </w:tc>
      </w:tr>
    </w:tbl>
    <w:p w14:paraId="77D3D702" w14:textId="77777777" w:rsidR="00C369C6" w:rsidRPr="00372BF3" w:rsidRDefault="00C369C6" w:rsidP="00503E11">
      <w:pPr>
        <w:autoSpaceDE w:val="0"/>
        <w:autoSpaceDN w:val="0"/>
        <w:adjustRightInd w:val="0"/>
        <w:spacing w:after="0" w:line="240" w:lineRule="auto"/>
        <w:ind w:left="0" w:right="0" w:firstLine="0"/>
        <w:rPr>
          <w:rFonts w:eastAsiaTheme="minorEastAsia"/>
          <w:color w:val="auto"/>
          <w:szCs w:val="24"/>
        </w:rPr>
      </w:pPr>
    </w:p>
    <w:p w14:paraId="14EC6875" w14:textId="77777777" w:rsidR="00065598" w:rsidRPr="00372BF3" w:rsidRDefault="00065598" w:rsidP="000A3E99">
      <w:pPr>
        <w:pStyle w:val="Ttulo1"/>
        <w:numPr>
          <w:ilvl w:val="0"/>
          <w:numId w:val="36"/>
        </w:numPr>
        <w:rPr>
          <w:szCs w:val="24"/>
        </w:rPr>
      </w:pPr>
      <w:bookmarkStart w:id="13" w:name="_Toc157454493"/>
      <w:r w:rsidRPr="00372BF3">
        <w:rPr>
          <w:szCs w:val="24"/>
        </w:rPr>
        <w:lastRenderedPageBreak/>
        <w:t>PLAN ANUAL DE PREVISIÓN DE EMPLEOS</w:t>
      </w:r>
      <w:bookmarkEnd w:id="13"/>
    </w:p>
    <w:p w14:paraId="4C700660" w14:textId="77777777" w:rsidR="00E710B2" w:rsidRPr="00372BF3" w:rsidRDefault="00E710B2" w:rsidP="001C6161">
      <w:pPr>
        <w:spacing w:after="0" w:line="259" w:lineRule="auto"/>
        <w:ind w:left="0" w:right="0" w:firstLine="0"/>
        <w:jc w:val="left"/>
        <w:rPr>
          <w:b/>
          <w:szCs w:val="24"/>
        </w:rPr>
      </w:pPr>
    </w:p>
    <w:p w14:paraId="00B181B9" w14:textId="264D62A7" w:rsidR="008304CE" w:rsidRPr="00372BF3" w:rsidRDefault="000562EC" w:rsidP="002D1B3A">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 xml:space="preserve">El Área </w:t>
      </w:r>
      <w:r w:rsidR="00C369C6" w:rsidRPr="00372BF3">
        <w:rPr>
          <w:rFonts w:eastAsiaTheme="minorEastAsia"/>
          <w:color w:val="auto"/>
          <w:szCs w:val="24"/>
        </w:rPr>
        <w:t>de Talento Humano, analizará a partir de la previsión de empleos las necesidades que se presentan en la planta de personal, teniendo en</w:t>
      </w:r>
      <w:r w:rsidR="002D1B3A" w:rsidRPr="00372BF3">
        <w:rPr>
          <w:rFonts w:eastAsiaTheme="minorEastAsia"/>
          <w:color w:val="auto"/>
          <w:szCs w:val="24"/>
        </w:rPr>
        <w:t xml:space="preserve"> </w:t>
      </w:r>
      <w:r w:rsidR="00C369C6" w:rsidRPr="00372BF3">
        <w:rPr>
          <w:rFonts w:eastAsiaTheme="minorEastAsia"/>
          <w:color w:val="auto"/>
          <w:szCs w:val="24"/>
        </w:rPr>
        <w:t>cuenta</w:t>
      </w:r>
      <w:r w:rsidR="002D1B3A" w:rsidRPr="00372BF3">
        <w:rPr>
          <w:rFonts w:eastAsiaTheme="minorEastAsia"/>
          <w:color w:val="auto"/>
          <w:szCs w:val="24"/>
        </w:rPr>
        <w:t xml:space="preserve"> las </w:t>
      </w:r>
      <w:r w:rsidR="00C369C6" w:rsidRPr="00372BF3">
        <w:rPr>
          <w:rFonts w:eastAsiaTheme="minorEastAsia"/>
          <w:color w:val="auto"/>
          <w:szCs w:val="24"/>
        </w:rPr>
        <w:t>novedades tales como vacancia, servidores en proceso de pre-pensión, licencias</w:t>
      </w:r>
      <w:r w:rsidR="002D1B3A" w:rsidRPr="00372BF3">
        <w:rPr>
          <w:rFonts w:eastAsiaTheme="minorEastAsia"/>
          <w:color w:val="auto"/>
          <w:szCs w:val="24"/>
        </w:rPr>
        <w:t xml:space="preserve"> </w:t>
      </w:r>
      <w:r w:rsidR="00C369C6" w:rsidRPr="00372BF3">
        <w:rPr>
          <w:rFonts w:eastAsiaTheme="minorEastAsia"/>
          <w:color w:val="auto"/>
          <w:szCs w:val="24"/>
        </w:rPr>
        <w:t>de maternidad, licencias ordinarias, vacaciones acumuladas u otra situación</w:t>
      </w:r>
      <w:r w:rsidR="002D1B3A" w:rsidRPr="00372BF3">
        <w:rPr>
          <w:rFonts w:eastAsiaTheme="minorEastAsia"/>
          <w:color w:val="auto"/>
          <w:szCs w:val="24"/>
        </w:rPr>
        <w:t xml:space="preserve"> </w:t>
      </w:r>
      <w:r w:rsidR="00C369C6" w:rsidRPr="00372BF3">
        <w:rPr>
          <w:rFonts w:eastAsiaTheme="minorEastAsia"/>
          <w:color w:val="auto"/>
          <w:szCs w:val="24"/>
        </w:rPr>
        <w:t>administrativa que implique la separación del cargo por un tiempo prolongado, lo</w:t>
      </w:r>
      <w:r w:rsidR="002D1B3A" w:rsidRPr="00372BF3">
        <w:rPr>
          <w:rFonts w:eastAsiaTheme="minorEastAsia"/>
          <w:color w:val="auto"/>
          <w:szCs w:val="24"/>
        </w:rPr>
        <w:t xml:space="preserve"> </w:t>
      </w:r>
      <w:r w:rsidR="00C369C6" w:rsidRPr="00372BF3">
        <w:rPr>
          <w:rFonts w:eastAsiaTheme="minorEastAsia"/>
          <w:color w:val="auto"/>
          <w:szCs w:val="24"/>
        </w:rPr>
        <w:t>que pueda ocasionar la afectación normal funcionamiento de un área de trabajo,</w:t>
      </w:r>
      <w:r w:rsidR="002D1B3A" w:rsidRPr="00372BF3">
        <w:rPr>
          <w:rFonts w:eastAsiaTheme="minorEastAsia"/>
          <w:color w:val="auto"/>
          <w:szCs w:val="24"/>
        </w:rPr>
        <w:t xml:space="preserve"> a</w:t>
      </w:r>
      <w:r w:rsidR="00C369C6" w:rsidRPr="00372BF3">
        <w:rPr>
          <w:rFonts w:eastAsiaTheme="minorEastAsia"/>
          <w:color w:val="auto"/>
          <w:szCs w:val="24"/>
        </w:rPr>
        <w:t xml:space="preserve">corde a los anterior, el </w:t>
      </w:r>
      <w:r w:rsidR="002A7DB5" w:rsidRPr="00372BF3">
        <w:rPr>
          <w:rFonts w:eastAsiaTheme="minorEastAsia"/>
          <w:color w:val="auto"/>
          <w:szCs w:val="24"/>
        </w:rPr>
        <w:t>Área</w:t>
      </w:r>
      <w:r w:rsidR="002D1B3A" w:rsidRPr="00372BF3">
        <w:rPr>
          <w:rFonts w:eastAsiaTheme="minorEastAsia"/>
          <w:color w:val="auto"/>
          <w:szCs w:val="24"/>
        </w:rPr>
        <w:t xml:space="preserve"> de</w:t>
      </w:r>
      <w:r w:rsidR="00F705F0" w:rsidRPr="00372BF3">
        <w:rPr>
          <w:rFonts w:eastAsiaTheme="minorEastAsia"/>
          <w:color w:val="auto"/>
          <w:szCs w:val="24"/>
        </w:rPr>
        <w:t xml:space="preserve"> </w:t>
      </w:r>
      <w:r w:rsidR="002D1B3A" w:rsidRPr="00372BF3">
        <w:rPr>
          <w:rFonts w:eastAsiaTheme="minorEastAsia"/>
          <w:color w:val="auto"/>
          <w:szCs w:val="24"/>
        </w:rPr>
        <w:t xml:space="preserve">Talento Humano </w:t>
      </w:r>
      <w:r w:rsidR="00C369C6" w:rsidRPr="00372BF3">
        <w:rPr>
          <w:rFonts w:eastAsiaTheme="minorEastAsia"/>
          <w:color w:val="auto"/>
          <w:szCs w:val="24"/>
        </w:rPr>
        <w:t>propone un plan de acción según</w:t>
      </w:r>
      <w:r w:rsidR="002D1B3A" w:rsidRPr="00372BF3">
        <w:rPr>
          <w:rFonts w:eastAsiaTheme="minorEastAsia"/>
          <w:color w:val="auto"/>
          <w:szCs w:val="24"/>
        </w:rPr>
        <w:t xml:space="preserve"> </w:t>
      </w:r>
      <w:r w:rsidR="00C369C6" w:rsidRPr="00372BF3">
        <w:rPr>
          <w:rFonts w:eastAsiaTheme="minorEastAsia"/>
          <w:color w:val="auto"/>
          <w:szCs w:val="24"/>
        </w:rPr>
        <w:t xml:space="preserve">sea el caso, el cual es remitido a través de correo electrónico a la </w:t>
      </w:r>
      <w:r w:rsidR="002D1B3A" w:rsidRPr="00372BF3">
        <w:rPr>
          <w:rFonts w:eastAsiaTheme="minorEastAsia"/>
          <w:color w:val="auto"/>
          <w:szCs w:val="24"/>
        </w:rPr>
        <w:t>gerente y las subgerencia según corresponda</w:t>
      </w:r>
      <w:r w:rsidR="00C369C6" w:rsidRPr="00372BF3">
        <w:rPr>
          <w:rFonts w:eastAsiaTheme="minorEastAsia"/>
          <w:color w:val="auto"/>
          <w:szCs w:val="24"/>
        </w:rPr>
        <w:t>.</w:t>
      </w:r>
    </w:p>
    <w:p w14:paraId="34CA3873" w14:textId="77777777" w:rsidR="00E710B2" w:rsidRPr="00372BF3" w:rsidRDefault="00E710B2" w:rsidP="002D1B3A">
      <w:pPr>
        <w:autoSpaceDE w:val="0"/>
        <w:autoSpaceDN w:val="0"/>
        <w:adjustRightInd w:val="0"/>
        <w:spacing w:after="0" w:line="240" w:lineRule="auto"/>
        <w:ind w:left="0" w:right="0" w:firstLine="0"/>
        <w:rPr>
          <w:rFonts w:eastAsiaTheme="minorEastAsia"/>
          <w:color w:val="auto"/>
          <w:szCs w:val="24"/>
        </w:rPr>
      </w:pPr>
    </w:p>
    <w:p w14:paraId="4CE46DFE" w14:textId="598B1F73" w:rsidR="00E710B2" w:rsidRPr="00372BF3" w:rsidRDefault="00E710B2" w:rsidP="00E710B2">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Teniendo en cuenta lo anterior, a continuación, se presenta el estado de la planta, de la E.S.E Hospital San José del Guaviare, el cual refleja los empleos provistos con su correspondiente tipo de nombramiento, todo ello con corte al 31 de diciembre del año 202</w:t>
      </w:r>
      <w:r w:rsidR="00F705F0" w:rsidRPr="00372BF3">
        <w:rPr>
          <w:rFonts w:eastAsiaTheme="minorEastAsia"/>
          <w:color w:val="auto"/>
          <w:szCs w:val="24"/>
        </w:rPr>
        <w:t>3</w:t>
      </w:r>
      <w:r w:rsidRPr="00372BF3">
        <w:rPr>
          <w:rFonts w:eastAsiaTheme="minorEastAsia"/>
          <w:color w:val="auto"/>
          <w:szCs w:val="24"/>
        </w:rPr>
        <w:t>.</w:t>
      </w:r>
    </w:p>
    <w:p w14:paraId="49426701" w14:textId="77777777" w:rsidR="00095832" w:rsidRPr="00372BF3" w:rsidRDefault="00095832" w:rsidP="00E710B2">
      <w:pPr>
        <w:autoSpaceDE w:val="0"/>
        <w:autoSpaceDN w:val="0"/>
        <w:adjustRightInd w:val="0"/>
        <w:spacing w:after="0" w:line="240" w:lineRule="auto"/>
        <w:ind w:left="0" w:right="0" w:firstLine="0"/>
        <w:rPr>
          <w:rFonts w:eastAsiaTheme="minorEastAsia"/>
          <w:color w:val="auto"/>
          <w:szCs w:val="24"/>
        </w:rPr>
      </w:pPr>
    </w:p>
    <w:p w14:paraId="725C82EC" w14:textId="334244B5" w:rsidR="00C369C6" w:rsidRPr="00372BF3" w:rsidRDefault="00C369C6" w:rsidP="00C369C6">
      <w:pPr>
        <w:autoSpaceDE w:val="0"/>
        <w:autoSpaceDN w:val="0"/>
        <w:adjustRightInd w:val="0"/>
        <w:spacing w:after="0" w:line="240" w:lineRule="auto"/>
        <w:ind w:left="0" w:right="0" w:firstLine="0"/>
        <w:jc w:val="left"/>
        <w:rPr>
          <w:rFonts w:eastAsiaTheme="minorEastAsia"/>
          <w:color w:val="auto"/>
          <w:szCs w:val="24"/>
        </w:rPr>
      </w:pPr>
    </w:p>
    <w:p w14:paraId="1052AB20" w14:textId="4E7B9628" w:rsidR="00335611" w:rsidRPr="00372BF3" w:rsidRDefault="00335611" w:rsidP="00C369C6">
      <w:pPr>
        <w:autoSpaceDE w:val="0"/>
        <w:autoSpaceDN w:val="0"/>
        <w:adjustRightInd w:val="0"/>
        <w:spacing w:after="0" w:line="240" w:lineRule="auto"/>
        <w:ind w:left="0" w:right="0" w:firstLine="0"/>
        <w:jc w:val="left"/>
        <w:rPr>
          <w:rFonts w:eastAsiaTheme="minorEastAsia"/>
          <w:color w:val="auto"/>
          <w:szCs w:val="24"/>
        </w:rPr>
      </w:pPr>
    </w:p>
    <w:p w14:paraId="763C6AD3" w14:textId="06DB08E2" w:rsidR="00335611" w:rsidRPr="00372BF3" w:rsidRDefault="00335611" w:rsidP="00C369C6">
      <w:pPr>
        <w:autoSpaceDE w:val="0"/>
        <w:autoSpaceDN w:val="0"/>
        <w:adjustRightInd w:val="0"/>
        <w:spacing w:after="0" w:line="240" w:lineRule="auto"/>
        <w:ind w:left="0" w:right="0" w:firstLine="0"/>
        <w:jc w:val="left"/>
        <w:rPr>
          <w:rFonts w:eastAsiaTheme="minorEastAsia"/>
          <w:color w:val="auto"/>
          <w:szCs w:val="24"/>
        </w:rPr>
      </w:pPr>
    </w:p>
    <w:tbl>
      <w:tblPr>
        <w:tblStyle w:val="Tablaconcuadrcula4-nfasis1"/>
        <w:tblW w:w="5394" w:type="dxa"/>
        <w:jc w:val="center"/>
        <w:tblLook w:val="04A0" w:firstRow="1" w:lastRow="0" w:firstColumn="1" w:lastColumn="0" w:noHBand="0" w:noVBand="1"/>
      </w:tblPr>
      <w:tblGrid>
        <w:gridCol w:w="1574"/>
        <w:gridCol w:w="2580"/>
        <w:gridCol w:w="1552"/>
      </w:tblGrid>
      <w:tr w:rsidR="00552335" w:rsidRPr="00274C77" w14:paraId="311F5618" w14:textId="77777777" w:rsidTr="00FD08D2">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1417" w:type="dxa"/>
            <w:vAlign w:val="center"/>
            <w:hideMark/>
          </w:tcPr>
          <w:p w14:paraId="6214C3B9" w14:textId="77777777" w:rsidR="00552335" w:rsidRPr="00274C77" w:rsidRDefault="00552335" w:rsidP="00385BEA">
            <w:pPr>
              <w:jc w:val="center"/>
              <w:rPr>
                <w:rFonts w:eastAsia="Times New Roman"/>
                <w:color w:val="auto"/>
                <w:sz w:val="20"/>
                <w:szCs w:val="20"/>
              </w:rPr>
            </w:pPr>
            <w:r w:rsidRPr="00274C77">
              <w:rPr>
                <w:rFonts w:eastAsia="Times New Roman"/>
                <w:color w:val="auto"/>
                <w:sz w:val="20"/>
                <w:szCs w:val="20"/>
              </w:rPr>
              <w:t>NIVEL JERARQUICO</w:t>
            </w:r>
          </w:p>
        </w:tc>
        <w:tc>
          <w:tcPr>
            <w:tcW w:w="2580" w:type="dxa"/>
            <w:noWrap/>
            <w:vAlign w:val="center"/>
            <w:hideMark/>
          </w:tcPr>
          <w:p w14:paraId="51A586F8" w14:textId="77777777" w:rsidR="00552335" w:rsidRPr="00274C77" w:rsidRDefault="00552335" w:rsidP="00385BE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rPr>
            </w:pPr>
            <w:r w:rsidRPr="00274C77">
              <w:rPr>
                <w:rFonts w:eastAsia="Times New Roman"/>
                <w:color w:val="auto"/>
                <w:sz w:val="20"/>
                <w:szCs w:val="20"/>
              </w:rPr>
              <w:t>TIPO DE NOMBRAMIENTO</w:t>
            </w:r>
          </w:p>
        </w:tc>
        <w:tc>
          <w:tcPr>
            <w:tcW w:w="1397" w:type="dxa"/>
            <w:vAlign w:val="center"/>
            <w:hideMark/>
          </w:tcPr>
          <w:p w14:paraId="5637AE1C" w14:textId="77777777" w:rsidR="00552335" w:rsidRPr="00274C77" w:rsidRDefault="00552335" w:rsidP="00385BE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rPr>
            </w:pPr>
            <w:r w:rsidRPr="00274C77">
              <w:rPr>
                <w:rFonts w:eastAsia="Times New Roman"/>
                <w:color w:val="auto"/>
                <w:sz w:val="20"/>
                <w:szCs w:val="20"/>
              </w:rPr>
              <w:t>No SERVIDORES</w:t>
            </w:r>
          </w:p>
        </w:tc>
      </w:tr>
      <w:tr w:rsidR="00552335" w:rsidRPr="00274C77" w14:paraId="48A9DF0A"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restart"/>
            <w:noWrap/>
            <w:vAlign w:val="center"/>
            <w:hideMark/>
          </w:tcPr>
          <w:p w14:paraId="1A369C1B" w14:textId="77777777" w:rsidR="00552335" w:rsidRPr="00274C77" w:rsidRDefault="00552335" w:rsidP="00385BEA">
            <w:pPr>
              <w:rPr>
                <w:rFonts w:eastAsia="Times New Roman"/>
                <w:sz w:val="20"/>
                <w:szCs w:val="20"/>
              </w:rPr>
            </w:pPr>
            <w:r w:rsidRPr="00274C77">
              <w:rPr>
                <w:rFonts w:eastAsia="Times New Roman"/>
                <w:sz w:val="20"/>
                <w:szCs w:val="20"/>
              </w:rPr>
              <w:t>Directivo</w:t>
            </w:r>
          </w:p>
        </w:tc>
        <w:tc>
          <w:tcPr>
            <w:tcW w:w="2580" w:type="dxa"/>
            <w:noWrap/>
            <w:vAlign w:val="center"/>
            <w:hideMark/>
          </w:tcPr>
          <w:p w14:paraId="3C0F72ED"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Libre nombramiento y remoción</w:t>
            </w:r>
          </w:p>
        </w:tc>
        <w:tc>
          <w:tcPr>
            <w:tcW w:w="1397" w:type="dxa"/>
            <w:noWrap/>
            <w:vAlign w:val="center"/>
            <w:hideMark/>
          </w:tcPr>
          <w:p w14:paraId="37B8D400"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6</w:t>
            </w:r>
          </w:p>
        </w:tc>
      </w:tr>
      <w:tr w:rsidR="00552335" w:rsidRPr="00274C77" w14:paraId="03B16222"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37DE50B5" w14:textId="77777777" w:rsidR="00552335" w:rsidRPr="00274C77" w:rsidRDefault="00552335" w:rsidP="00385BEA">
            <w:pPr>
              <w:rPr>
                <w:rFonts w:eastAsia="Times New Roman"/>
                <w:sz w:val="20"/>
                <w:szCs w:val="20"/>
              </w:rPr>
            </w:pPr>
          </w:p>
        </w:tc>
        <w:tc>
          <w:tcPr>
            <w:tcW w:w="2580" w:type="dxa"/>
            <w:noWrap/>
            <w:vAlign w:val="center"/>
            <w:hideMark/>
          </w:tcPr>
          <w:p w14:paraId="66CB13EE" w14:textId="77777777" w:rsidR="00552335" w:rsidRPr="00274C77" w:rsidRDefault="00552335" w:rsidP="00385BEA">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Periodo fijo</w:t>
            </w:r>
          </w:p>
        </w:tc>
        <w:tc>
          <w:tcPr>
            <w:tcW w:w="1397" w:type="dxa"/>
            <w:noWrap/>
            <w:vAlign w:val="center"/>
            <w:hideMark/>
          </w:tcPr>
          <w:p w14:paraId="17C88C0C"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2</w:t>
            </w:r>
          </w:p>
        </w:tc>
      </w:tr>
      <w:tr w:rsidR="00552335" w:rsidRPr="00274C77" w14:paraId="229A0D68"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noWrap/>
            <w:vAlign w:val="center"/>
            <w:hideMark/>
          </w:tcPr>
          <w:p w14:paraId="470E678D" w14:textId="77777777" w:rsidR="00552335" w:rsidRPr="00274C77" w:rsidRDefault="00552335" w:rsidP="00385BEA">
            <w:pPr>
              <w:rPr>
                <w:rFonts w:eastAsia="Times New Roman"/>
                <w:sz w:val="20"/>
                <w:szCs w:val="20"/>
              </w:rPr>
            </w:pPr>
            <w:r w:rsidRPr="00274C77">
              <w:rPr>
                <w:rFonts w:eastAsia="Times New Roman"/>
                <w:sz w:val="20"/>
                <w:szCs w:val="20"/>
              </w:rPr>
              <w:t>Asesor</w:t>
            </w:r>
          </w:p>
        </w:tc>
        <w:tc>
          <w:tcPr>
            <w:tcW w:w="2580" w:type="dxa"/>
            <w:noWrap/>
            <w:vAlign w:val="center"/>
            <w:hideMark/>
          </w:tcPr>
          <w:p w14:paraId="0EA764B7"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397" w:type="dxa"/>
            <w:noWrap/>
            <w:vAlign w:val="center"/>
            <w:hideMark/>
          </w:tcPr>
          <w:p w14:paraId="46CF87D0"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0</w:t>
            </w:r>
          </w:p>
        </w:tc>
      </w:tr>
      <w:tr w:rsidR="00552335" w:rsidRPr="00274C77" w14:paraId="3BF37D07"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restart"/>
            <w:noWrap/>
            <w:vAlign w:val="center"/>
            <w:hideMark/>
          </w:tcPr>
          <w:p w14:paraId="0B011644" w14:textId="77777777" w:rsidR="00552335" w:rsidRPr="00274C77" w:rsidRDefault="00552335" w:rsidP="00385BEA">
            <w:pPr>
              <w:rPr>
                <w:rFonts w:eastAsia="Times New Roman"/>
                <w:sz w:val="20"/>
                <w:szCs w:val="20"/>
              </w:rPr>
            </w:pPr>
            <w:r w:rsidRPr="00274C77">
              <w:rPr>
                <w:rFonts w:eastAsia="Times New Roman"/>
                <w:sz w:val="20"/>
                <w:szCs w:val="20"/>
              </w:rPr>
              <w:t>Profesional</w:t>
            </w:r>
          </w:p>
        </w:tc>
        <w:tc>
          <w:tcPr>
            <w:tcW w:w="2580" w:type="dxa"/>
            <w:noWrap/>
            <w:vAlign w:val="center"/>
            <w:hideMark/>
          </w:tcPr>
          <w:p w14:paraId="43BFED1E" w14:textId="77777777" w:rsidR="00552335" w:rsidRPr="00274C77" w:rsidRDefault="00552335" w:rsidP="00385BEA">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Carrera en encargo</w:t>
            </w:r>
          </w:p>
        </w:tc>
        <w:tc>
          <w:tcPr>
            <w:tcW w:w="1397" w:type="dxa"/>
            <w:noWrap/>
            <w:vAlign w:val="center"/>
            <w:hideMark/>
          </w:tcPr>
          <w:p w14:paraId="34F87D81"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4</w:t>
            </w:r>
          </w:p>
        </w:tc>
      </w:tr>
      <w:tr w:rsidR="00552335" w:rsidRPr="00274C77" w14:paraId="0D11154B"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0710541B" w14:textId="77777777" w:rsidR="00552335" w:rsidRPr="00274C77" w:rsidRDefault="00552335" w:rsidP="00385BEA">
            <w:pPr>
              <w:rPr>
                <w:rFonts w:eastAsia="Times New Roman"/>
                <w:sz w:val="20"/>
                <w:szCs w:val="20"/>
              </w:rPr>
            </w:pPr>
          </w:p>
        </w:tc>
        <w:tc>
          <w:tcPr>
            <w:tcW w:w="2580" w:type="dxa"/>
            <w:noWrap/>
            <w:vAlign w:val="center"/>
            <w:hideMark/>
          </w:tcPr>
          <w:p w14:paraId="18774C21"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Inscrito en carrera</w:t>
            </w:r>
          </w:p>
        </w:tc>
        <w:tc>
          <w:tcPr>
            <w:tcW w:w="1397" w:type="dxa"/>
            <w:noWrap/>
            <w:vAlign w:val="center"/>
            <w:hideMark/>
          </w:tcPr>
          <w:p w14:paraId="33B049EF"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1</w:t>
            </w:r>
          </w:p>
        </w:tc>
      </w:tr>
      <w:tr w:rsidR="00552335" w:rsidRPr="00274C77" w14:paraId="52A17C99"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636A8BF3" w14:textId="77777777" w:rsidR="00552335" w:rsidRPr="00274C77" w:rsidRDefault="00552335" w:rsidP="00385BEA">
            <w:pPr>
              <w:rPr>
                <w:rFonts w:eastAsia="Times New Roman"/>
                <w:sz w:val="20"/>
                <w:szCs w:val="20"/>
              </w:rPr>
            </w:pPr>
          </w:p>
        </w:tc>
        <w:tc>
          <w:tcPr>
            <w:tcW w:w="2580" w:type="dxa"/>
            <w:noWrap/>
            <w:vAlign w:val="center"/>
            <w:hideMark/>
          </w:tcPr>
          <w:p w14:paraId="0987E1D7" w14:textId="77777777" w:rsidR="00552335" w:rsidRPr="00274C77" w:rsidRDefault="00552335" w:rsidP="00385BEA">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Libre nombramiento y remoción</w:t>
            </w:r>
          </w:p>
        </w:tc>
        <w:tc>
          <w:tcPr>
            <w:tcW w:w="1397" w:type="dxa"/>
            <w:noWrap/>
            <w:vAlign w:val="center"/>
            <w:hideMark/>
          </w:tcPr>
          <w:p w14:paraId="3CEFB28C"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2</w:t>
            </w:r>
          </w:p>
        </w:tc>
      </w:tr>
      <w:tr w:rsidR="00552335" w:rsidRPr="00274C77" w14:paraId="4E6F3581"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1835EE53" w14:textId="77777777" w:rsidR="00552335" w:rsidRPr="00274C77" w:rsidRDefault="00552335" w:rsidP="00385BEA">
            <w:pPr>
              <w:rPr>
                <w:rFonts w:eastAsia="Times New Roman"/>
                <w:sz w:val="20"/>
                <w:szCs w:val="20"/>
              </w:rPr>
            </w:pPr>
          </w:p>
        </w:tc>
        <w:tc>
          <w:tcPr>
            <w:tcW w:w="2580" w:type="dxa"/>
            <w:noWrap/>
            <w:vAlign w:val="center"/>
            <w:hideMark/>
          </w:tcPr>
          <w:p w14:paraId="6804997A"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Nombramiento provisional</w:t>
            </w:r>
          </w:p>
        </w:tc>
        <w:tc>
          <w:tcPr>
            <w:tcW w:w="1397" w:type="dxa"/>
            <w:noWrap/>
            <w:vAlign w:val="center"/>
            <w:hideMark/>
          </w:tcPr>
          <w:p w14:paraId="1380C76C"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30</w:t>
            </w:r>
          </w:p>
        </w:tc>
      </w:tr>
      <w:tr w:rsidR="00552335" w:rsidRPr="00274C77" w14:paraId="379458A9"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1B646357" w14:textId="77777777" w:rsidR="00552335" w:rsidRPr="00274C77" w:rsidRDefault="00552335" w:rsidP="00385BEA">
            <w:pPr>
              <w:rPr>
                <w:rFonts w:eastAsia="Times New Roman"/>
                <w:sz w:val="20"/>
                <w:szCs w:val="20"/>
              </w:rPr>
            </w:pPr>
          </w:p>
        </w:tc>
        <w:tc>
          <w:tcPr>
            <w:tcW w:w="2580" w:type="dxa"/>
            <w:noWrap/>
            <w:vAlign w:val="center"/>
            <w:hideMark/>
          </w:tcPr>
          <w:p w14:paraId="7543D366" w14:textId="77777777" w:rsidR="00552335" w:rsidRPr="00274C77" w:rsidRDefault="00552335" w:rsidP="00385BEA">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Periodo fijo</w:t>
            </w:r>
          </w:p>
        </w:tc>
        <w:tc>
          <w:tcPr>
            <w:tcW w:w="1397" w:type="dxa"/>
            <w:noWrap/>
            <w:vAlign w:val="center"/>
            <w:hideMark/>
          </w:tcPr>
          <w:p w14:paraId="4611E53E"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12</w:t>
            </w:r>
          </w:p>
        </w:tc>
      </w:tr>
      <w:tr w:rsidR="00552335" w:rsidRPr="00274C77" w14:paraId="648B6EDC"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restart"/>
            <w:noWrap/>
            <w:vAlign w:val="center"/>
            <w:hideMark/>
          </w:tcPr>
          <w:p w14:paraId="511A1CC4" w14:textId="77777777" w:rsidR="00552335" w:rsidRPr="00274C77" w:rsidRDefault="00552335" w:rsidP="00385BEA">
            <w:pPr>
              <w:rPr>
                <w:rFonts w:eastAsia="Times New Roman"/>
                <w:sz w:val="20"/>
                <w:szCs w:val="20"/>
              </w:rPr>
            </w:pPr>
            <w:r w:rsidRPr="00274C77">
              <w:rPr>
                <w:rFonts w:eastAsia="Times New Roman"/>
                <w:sz w:val="20"/>
                <w:szCs w:val="20"/>
              </w:rPr>
              <w:t>Técnico</w:t>
            </w:r>
          </w:p>
        </w:tc>
        <w:tc>
          <w:tcPr>
            <w:tcW w:w="2580" w:type="dxa"/>
            <w:noWrap/>
            <w:vAlign w:val="center"/>
            <w:hideMark/>
          </w:tcPr>
          <w:p w14:paraId="71CE6F14"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Carrera en encargo</w:t>
            </w:r>
          </w:p>
        </w:tc>
        <w:tc>
          <w:tcPr>
            <w:tcW w:w="1397" w:type="dxa"/>
            <w:noWrap/>
            <w:vAlign w:val="center"/>
            <w:hideMark/>
          </w:tcPr>
          <w:p w14:paraId="17885757"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3</w:t>
            </w:r>
          </w:p>
        </w:tc>
      </w:tr>
      <w:tr w:rsidR="00552335" w:rsidRPr="00274C77" w14:paraId="2AA76B05"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5428C7FC" w14:textId="77777777" w:rsidR="00552335" w:rsidRPr="00274C77" w:rsidRDefault="00552335" w:rsidP="00385BEA">
            <w:pPr>
              <w:rPr>
                <w:rFonts w:eastAsia="Times New Roman"/>
                <w:sz w:val="20"/>
                <w:szCs w:val="20"/>
              </w:rPr>
            </w:pPr>
          </w:p>
        </w:tc>
        <w:tc>
          <w:tcPr>
            <w:tcW w:w="2580" w:type="dxa"/>
            <w:noWrap/>
            <w:vAlign w:val="center"/>
            <w:hideMark/>
          </w:tcPr>
          <w:p w14:paraId="3B8CF520" w14:textId="77777777" w:rsidR="00552335" w:rsidRPr="00274C77" w:rsidRDefault="00552335" w:rsidP="00385BEA">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Nombramiento provisional</w:t>
            </w:r>
          </w:p>
        </w:tc>
        <w:tc>
          <w:tcPr>
            <w:tcW w:w="1397" w:type="dxa"/>
            <w:noWrap/>
            <w:vAlign w:val="center"/>
            <w:hideMark/>
          </w:tcPr>
          <w:p w14:paraId="29A499A7"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7</w:t>
            </w:r>
          </w:p>
        </w:tc>
      </w:tr>
      <w:tr w:rsidR="00552335" w:rsidRPr="00274C77" w14:paraId="549FA40A"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73C16000" w14:textId="77777777" w:rsidR="00552335" w:rsidRPr="00274C77" w:rsidRDefault="00552335" w:rsidP="00385BEA">
            <w:pPr>
              <w:rPr>
                <w:rFonts w:eastAsia="Times New Roman"/>
                <w:sz w:val="20"/>
                <w:szCs w:val="20"/>
              </w:rPr>
            </w:pPr>
          </w:p>
        </w:tc>
        <w:tc>
          <w:tcPr>
            <w:tcW w:w="2580" w:type="dxa"/>
            <w:noWrap/>
            <w:vAlign w:val="center"/>
            <w:hideMark/>
          </w:tcPr>
          <w:p w14:paraId="5C8CE140"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Inscrito en carrera</w:t>
            </w:r>
          </w:p>
        </w:tc>
        <w:tc>
          <w:tcPr>
            <w:tcW w:w="1397" w:type="dxa"/>
            <w:noWrap/>
            <w:vAlign w:val="center"/>
            <w:hideMark/>
          </w:tcPr>
          <w:p w14:paraId="23AA3AD4"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1</w:t>
            </w:r>
          </w:p>
        </w:tc>
      </w:tr>
      <w:tr w:rsidR="00552335" w:rsidRPr="00274C77" w14:paraId="1A4BF265"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restart"/>
            <w:noWrap/>
            <w:vAlign w:val="center"/>
            <w:hideMark/>
          </w:tcPr>
          <w:p w14:paraId="0B650959" w14:textId="77777777" w:rsidR="00552335" w:rsidRPr="00274C77" w:rsidRDefault="00552335" w:rsidP="00385BEA">
            <w:pPr>
              <w:rPr>
                <w:rFonts w:eastAsia="Times New Roman"/>
                <w:sz w:val="20"/>
                <w:szCs w:val="20"/>
              </w:rPr>
            </w:pPr>
            <w:r w:rsidRPr="00274C77">
              <w:rPr>
                <w:rFonts w:eastAsia="Times New Roman"/>
                <w:sz w:val="20"/>
                <w:szCs w:val="20"/>
              </w:rPr>
              <w:t>Asistencial</w:t>
            </w:r>
          </w:p>
        </w:tc>
        <w:tc>
          <w:tcPr>
            <w:tcW w:w="2580" w:type="dxa"/>
            <w:noWrap/>
            <w:vAlign w:val="center"/>
            <w:hideMark/>
          </w:tcPr>
          <w:p w14:paraId="3E245C85" w14:textId="77777777" w:rsidR="00552335" w:rsidRPr="00274C77" w:rsidRDefault="00552335" w:rsidP="00385BEA">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Inscrito en carrera</w:t>
            </w:r>
          </w:p>
        </w:tc>
        <w:tc>
          <w:tcPr>
            <w:tcW w:w="1397" w:type="dxa"/>
            <w:noWrap/>
            <w:vAlign w:val="center"/>
            <w:hideMark/>
          </w:tcPr>
          <w:p w14:paraId="13FE3535"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15</w:t>
            </w:r>
          </w:p>
        </w:tc>
      </w:tr>
      <w:tr w:rsidR="00552335" w:rsidRPr="00274C77" w14:paraId="1ECD0678"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6E9ED2BF" w14:textId="77777777" w:rsidR="00552335" w:rsidRPr="00274C77" w:rsidRDefault="00552335" w:rsidP="00385BEA">
            <w:pPr>
              <w:jc w:val="center"/>
              <w:rPr>
                <w:rFonts w:eastAsia="Times New Roman"/>
                <w:sz w:val="20"/>
                <w:szCs w:val="20"/>
              </w:rPr>
            </w:pPr>
          </w:p>
        </w:tc>
        <w:tc>
          <w:tcPr>
            <w:tcW w:w="2580" w:type="dxa"/>
            <w:noWrap/>
            <w:vAlign w:val="center"/>
            <w:hideMark/>
          </w:tcPr>
          <w:p w14:paraId="5E07E338"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Libre nombramiento y remoción</w:t>
            </w:r>
          </w:p>
        </w:tc>
        <w:tc>
          <w:tcPr>
            <w:tcW w:w="1397" w:type="dxa"/>
            <w:noWrap/>
            <w:vAlign w:val="center"/>
            <w:hideMark/>
          </w:tcPr>
          <w:p w14:paraId="6FA4C2AB"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1</w:t>
            </w:r>
          </w:p>
        </w:tc>
      </w:tr>
      <w:tr w:rsidR="00552335" w:rsidRPr="00274C77" w14:paraId="3157E115"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3A7DF63F" w14:textId="77777777" w:rsidR="00552335" w:rsidRPr="00274C77" w:rsidRDefault="00552335" w:rsidP="00385BEA">
            <w:pPr>
              <w:jc w:val="center"/>
              <w:rPr>
                <w:rFonts w:eastAsia="Times New Roman"/>
                <w:sz w:val="20"/>
                <w:szCs w:val="20"/>
              </w:rPr>
            </w:pPr>
          </w:p>
        </w:tc>
        <w:tc>
          <w:tcPr>
            <w:tcW w:w="2580" w:type="dxa"/>
            <w:noWrap/>
            <w:vAlign w:val="center"/>
            <w:hideMark/>
          </w:tcPr>
          <w:p w14:paraId="0D5CA1C3" w14:textId="77777777" w:rsidR="00552335" w:rsidRPr="00274C77" w:rsidRDefault="00552335" w:rsidP="00385BEA">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Nombramiento provisional</w:t>
            </w:r>
          </w:p>
        </w:tc>
        <w:tc>
          <w:tcPr>
            <w:tcW w:w="1397" w:type="dxa"/>
            <w:noWrap/>
            <w:vAlign w:val="center"/>
            <w:hideMark/>
          </w:tcPr>
          <w:p w14:paraId="35B66545"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56</w:t>
            </w:r>
          </w:p>
        </w:tc>
      </w:tr>
      <w:tr w:rsidR="00552335" w:rsidRPr="00274C77" w14:paraId="6D0ED40B"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1362B461" w14:textId="77777777" w:rsidR="00552335" w:rsidRPr="00274C77" w:rsidRDefault="00552335" w:rsidP="00385BEA">
            <w:pPr>
              <w:jc w:val="center"/>
              <w:rPr>
                <w:rFonts w:eastAsia="Times New Roman"/>
                <w:sz w:val="20"/>
                <w:szCs w:val="20"/>
              </w:rPr>
            </w:pPr>
          </w:p>
        </w:tc>
        <w:tc>
          <w:tcPr>
            <w:tcW w:w="2580" w:type="dxa"/>
            <w:noWrap/>
            <w:vAlign w:val="center"/>
            <w:hideMark/>
          </w:tcPr>
          <w:p w14:paraId="4CAEA73B" w14:textId="77777777" w:rsidR="00552335" w:rsidRPr="00274C77" w:rsidRDefault="00552335" w:rsidP="00385BEA">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Trabajador oficial</w:t>
            </w:r>
          </w:p>
        </w:tc>
        <w:tc>
          <w:tcPr>
            <w:tcW w:w="1397" w:type="dxa"/>
            <w:noWrap/>
            <w:vAlign w:val="center"/>
            <w:hideMark/>
          </w:tcPr>
          <w:p w14:paraId="635272E6" w14:textId="77777777" w:rsidR="00552335" w:rsidRPr="00274C77" w:rsidRDefault="00552335"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274C77">
              <w:rPr>
                <w:rFonts w:eastAsia="Times New Roman"/>
                <w:sz w:val="20"/>
                <w:szCs w:val="20"/>
              </w:rPr>
              <w:t>1</w:t>
            </w:r>
          </w:p>
        </w:tc>
      </w:tr>
      <w:tr w:rsidR="00552335" w:rsidRPr="00274C77" w14:paraId="6732BF3A" w14:textId="77777777" w:rsidTr="00385BEA">
        <w:trPr>
          <w:trHeight w:val="113"/>
          <w:jc w:val="center"/>
        </w:trPr>
        <w:tc>
          <w:tcPr>
            <w:cnfStyle w:val="001000000000" w:firstRow="0" w:lastRow="0" w:firstColumn="1" w:lastColumn="0" w:oddVBand="0" w:evenVBand="0" w:oddHBand="0" w:evenHBand="0" w:firstRowFirstColumn="0" w:firstRowLastColumn="0" w:lastRowFirstColumn="0" w:lastRowLastColumn="0"/>
            <w:tcW w:w="3997" w:type="dxa"/>
            <w:gridSpan w:val="2"/>
            <w:noWrap/>
            <w:vAlign w:val="center"/>
            <w:hideMark/>
          </w:tcPr>
          <w:p w14:paraId="6CE998D0" w14:textId="77777777" w:rsidR="00552335" w:rsidRPr="00274C77" w:rsidRDefault="00552335" w:rsidP="00385BEA">
            <w:pPr>
              <w:jc w:val="center"/>
              <w:rPr>
                <w:rFonts w:eastAsia="Times New Roman"/>
                <w:sz w:val="20"/>
                <w:szCs w:val="20"/>
              </w:rPr>
            </w:pPr>
            <w:r w:rsidRPr="00274C77">
              <w:rPr>
                <w:rFonts w:eastAsia="Times New Roman"/>
                <w:sz w:val="20"/>
                <w:szCs w:val="20"/>
              </w:rPr>
              <w:t>TOTAL</w:t>
            </w:r>
          </w:p>
        </w:tc>
        <w:tc>
          <w:tcPr>
            <w:tcW w:w="1397" w:type="dxa"/>
            <w:noWrap/>
            <w:vAlign w:val="center"/>
            <w:hideMark/>
          </w:tcPr>
          <w:p w14:paraId="58985647" w14:textId="77777777" w:rsidR="00552335" w:rsidRPr="00274C77" w:rsidRDefault="00552335"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74C77">
              <w:rPr>
                <w:rFonts w:eastAsia="Times New Roman"/>
                <w:sz w:val="20"/>
                <w:szCs w:val="20"/>
              </w:rPr>
              <w:t>141</w:t>
            </w:r>
          </w:p>
        </w:tc>
      </w:tr>
      <w:tr w:rsidR="00552335" w:rsidRPr="00274C77" w14:paraId="264253D3" w14:textId="77777777" w:rsidTr="00385BEA">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394" w:type="dxa"/>
            <w:gridSpan w:val="3"/>
            <w:noWrap/>
            <w:vAlign w:val="center"/>
          </w:tcPr>
          <w:p w14:paraId="20DF0151" w14:textId="77777777" w:rsidR="00552335" w:rsidRPr="00274C77" w:rsidRDefault="00552335" w:rsidP="00385BEA">
            <w:pPr>
              <w:jc w:val="center"/>
              <w:rPr>
                <w:rFonts w:eastAsia="Times New Roman"/>
                <w:b w:val="0"/>
                <w:bCs w:val="0"/>
                <w:sz w:val="20"/>
                <w:szCs w:val="20"/>
              </w:rPr>
            </w:pPr>
            <w:r w:rsidRPr="00274C77">
              <w:rPr>
                <w:b w:val="0"/>
                <w:bCs w:val="0"/>
                <w:sz w:val="20"/>
                <w:szCs w:val="20"/>
              </w:rPr>
              <w:t>F.I. Plan de cargos del área Talento Humano de la E.S.E. Hospital San José del Guaviare.</w:t>
            </w:r>
          </w:p>
        </w:tc>
      </w:tr>
    </w:tbl>
    <w:p w14:paraId="03DADBFF" w14:textId="7D58F588" w:rsidR="0050577A" w:rsidRPr="00372BF3" w:rsidRDefault="002B4237" w:rsidP="00C369C6">
      <w:pPr>
        <w:autoSpaceDE w:val="0"/>
        <w:autoSpaceDN w:val="0"/>
        <w:adjustRightInd w:val="0"/>
        <w:spacing w:after="0" w:line="240" w:lineRule="auto"/>
        <w:ind w:left="0" w:right="0" w:firstLine="0"/>
        <w:rPr>
          <w:szCs w:val="24"/>
        </w:rPr>
      </w:pPr>
      <w:r w:rsidRPr="00372BF3">
        <w:rPr>
          <w:szCs w:val="24"/>
        </w:rPr>
        <w:t xml:space="preserve">           </w:t>
      </w:r>
    </w:p>
    <w:p w14:paraId="7E366E05" w14:textId="77777777" w:rsidR="00E710B2" w:rsidRPr="00372BF3" w:rsidRDefault="00E710B2" w:rsidP="00C369C6">
      <w:pPr>
        <w:autoSpaceDE w:val="0"/>
        <w:autoSpaceDN w:val="0"/>
        <w:adjustRightInd w:val="0"/>
        <w:spacing w:after="0" w:line="240" w:lineRule="auto"/>
        <w:ind w:left="0" w:right="0" w:firstLine="0"/>
        <w:rPr>
          <w:szCs w:val="24"/>
        </w:rPr>
      </w:pPr>
    </w:p>
    <w:p w14:paraId="0927B25A" w14:textId="77777777" w:rsidR="00E710B2" w:rsidRPr="00372BF3" w:rsidRDefault="00E710B2" w:rsidP="00C369C6">
      <w:pPr>
        <w:autoSpaceDE w:val="0"/>
        <w:autoSpaceDN w:val="0"/>
        <w:adjustRightInd w:val="0"/>
        <w:spacing w:after="0" w:line="240" w:lineRule="auto"/>
        <w:ind w:left="0" w:right="0" w:firstLine="0"/>
        <w:rPr>
          <w:b/>
          <w:szCs w:val="24"/>
        </w:rPr>
      </w:pPr>
    </w:p>
    <w:p w14:paraId="52F1D5F9" w14:textId="7A2B6472" w:rsidR="00065598" w:rsidRPr="00372BF3" w:rsidRDefault="00065598" w:rsidP="000A3E99">
      <w:pPr>
        <w:pStyle w:val="Ttulo1"/>
        <w:numPr>
          <w:ilvl w:val="0"/>
          <w:numId w:val="36"/>
        </w:numPr>
        <w:rPr>
          <w:szCs w:val="24"/>
        </w:rPr>
      </w:pPr>
      <w:bookmarkStart w:id="14" w:name="_Toc157454494"/>
      <w:r w:rsidRPr="00372BF3">
        <w:rPr>
          <w:szCs w:val="24"/>
        </w:rPr>
        <w:lastRenderedPageBreak/>
        <w:t>APROBACIÓN DEL PLAN DE PREVISIÓN DE EMPLEOS</w:t>
      </w:r>
      <w:r w:rsidR="003330DC" w:rsidRPr="00372BF3">
        <w:rPr>
          <w:szCs w:val="24"/>
        </w:rPr>
        <w:t>.</w:t>
      </w:r>
      <w:bookmarkEnd w:id="14"/>
    </w:p>
    <w:p w14:paraId="6DB963C5" w14:textId="77777777" w:rsidR="003330DC" w:rsidRPr="00372BF3" w:rsidRDefault="003330DC" w:rsidP="003330DC">
      <w:pPr>
        <w:rPr>
          <w:szCs w:val="24"/>
        </w:rPr>
      </w:pPr>
    </w:p>
    <w:p w14:paraId="22AAA2E7" w14:textId="23436795" w:rsidR="00CC1FA5" w:rsidRPr="00372BF3" w:rsidRDefault="00CC1FA5" w:rsidP="00847E31">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 xml:space="preserve">Las novedades que pueden afectar el normal funcionamiento de las áreas, deben ser reportadas a la gerencia quien aprobará o no el plan de </w:t>
      </w:r>
      <w:r w:rsidR="002726FC" w:rsidRPr="00372BF3">
        <w:rPr>
          <w:rFonts w:eastAsiaTheme="minorEastAsia"/>
          <w:color w:val="auto"/>
          <w:szCs w:val="24"/>
        </w:rPr>
        <w:t>previsión propuesto por</w:t>
      </w:r>
      <w:r w:rsidRPr="00372BF3">
        <w:rPr>
          <w:rFonts w:eastAsiaTheme="minorEastAsia"/>
          <w:color w:val="auto"/>
          <w:szCs w:val="24"/>
        </w:rPr>
        <w:t xml:space="preserve"> el área de Talento Humano.</w:t>
      </w:r>
    </w:p>
    <w:p w14:paraId="07382B8C" w14:textId="77777777" w:rsidR="00CC1FA5" w:rsidRPr="00372BF3" w:rsidRDefault="00CC1FA5" w:rsidP="00847E31">
      <w:pPr>
        <w:autoSpaceDE w:val="0"/>
        <w:autoSpaceDN w:val="0"/>
        <w:adjustRightInd w:val="0"/>
        <w:spacing w:after="0" w:line="240" w:lineRule="auto"/>
        <w:ind w:left="0" w:right="0" w:firstLine="0"/>
        <w:rPr>
          <w:rFonts w:eastAsiaTheme="minorEastAsia"/>
          <w:color w:val="auto"/>
          <w:szCs w:val="24"/>
        </w:rPr>
      </w:pPr>
    </w:p>
    <w:p w14:paraId="0B63C4AA" w14:textId="2F5C624F" w:rsidR="004B5B5B" w:rsidRPr="00372BF3" w:rsidRDefault="00CC1FA5" w:rsidP="00847E31">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El reporte de las vacantes</w:t>
      </w:r>
      <w:r w:rsidR="00847E31" w:rsidRPr="00372BF3">
        <w:rPr>
          <w:rFonts w:eastAsiaTheme="minorEastAsia"/>
          <w:color w:val="auto"/>
          <w:szCs w:val="24"/>
        </w:rPr>
        <w:t xml:space="preserve"> definitivas en la plataforma de la OPEC, </w:t>
      </w:r>
      <w:r w:rsidRPr="00372BF3">
        <w:rPr>
          <w:rFonts w:eastAsiaTheme="minorEastAsia"/>
          <w:color w:val="auto"/>
          <w:szCs w:val="24"/>
        </w:rPr>
        <w:t>permite conocer cuáles son las necesidades de talento</w:t>
      </w:r>
      <w:r w:rsidR="00821A48" w:rsidRPr="00372BF3">
        <w:rPr>
          <w:rFonts w:eastAsiaTheme="minorEastAsia"/>
          <w:color w:val="auto"/>
          <w:szCs w:val="24"/>
        </w:rPr>
        <w:t xml:space="preserve"> </w:t>
      </w:r>
      <w:r w:rsidRPr="00372BF3">
        <w:rPr>
          <w:rFonts w:eastAsiaTheme="minorEastAsia"/>
          <w:color w:val="auto"/>
          <w:szCs w:val="24"/>
        </w:rPr>
        <w:t xml:space="preserve">humano que requiere la entidad, facilita la proyección y planeación del concurso con la Comisión Nacional del Servicio Civil - CNSC. En este sentido, la administración de la empresa se encuentra adelantando las acciones necesarias para actualizar el Manual de Funciones acorde a la estructura organizacional y escala salarial aprobada por la Asamblea Departamental del Guaviare  mediante Ordenanza N° 485 de 2022, además dentro del presupuesto proyectado para la vigencia 2023, se asignó el recurso financiero para cofinanciar y cubrir los costos de las respectivas convocatorias, basados en la implementación del estudio de diseño y rediseño institucional realizado durante la vigencia 2021, el cual es concordante con el plan de cargos aprobado por la </w:t>
      </w:r>
      <w:r w:rsidR="004B5B5B" w:rsidRPr="00372BF3">
        <w:rPr>
          <w:rFonts w:eastAsiaTheme="minorEastAsia"/>
          <w:color w:val="auto"/>
          <w:szCs w:val="24"/>
        </w:rPr>
        <w:t>Junta Directiva de la E.S.E. Hospital San José del Guaviare en</w:t>
      </w:r>
      <w:r w:rsidRPr="00372BF3">
        <w:rPr>
          <w:rFonts w:eastAsiaTheme="minorEastAsia"/>
          <w:color w:val="auto"/>
          <w:szCs w:val="24"/>
        </w:rPr>
        <w:t xml:space="preserve"> la vigencia 2023</w:t>
      </w:r>
      <w:r w:rsidR="004B5B5B" w:rsidRPr="00372BF3">
        <w:rPr>
          <w:rFonts w:eastAsiaTheme="minorEastAsia"/>
          <w:color w:val="auto"/>
          <w:szCs w:val="24"/>
        </w:rPr>
        <w:t>.</w:t>
      </w:r>
    </w:p>
    <w:p w14:paraId="34411045" w14:textId="77777777" w:rsidR="00847E31" w:rsidRPr="00372BF3" w:rsidRDefault="00847E31" w:rsidP="00847E31">
      <w:pPr>
        <w:autoSpaceDE w:val="0"/>
        <w:autoSpaceDN w:val="0"/>
        <w:adjustRightInd w:val="0"/>
        <w:spacing w:after="0" w:line="240" w:lineRule="auto"/>
        <w:ind w:left="0" w:right="0" w:firstLine="0"/>
        <w:rPr>
          <w:rFonts w:eastAsiaTheme="minorEastAsia"/>
          <w:color w:val="auto"/>
          <w:szCs w:val="24"/>
        </w:rPr>
      </w:pPr>
    </w:p>
    <w:p w14:paraId="6A191DE1" w14:textId="77777777" w:rsidR="005D7573" w:rsidRPr="00372BF3" w:rsidRDefault="00847E31" w:rsidP="005D7573">
      <w:pPr>
        <w:ind w:left="0" w:firstLine="0"/>
        <w:rPr>
          <w:rFonts w:eastAsiaTheme="minorEastAsia"/>
          <w:szCs w:val="24"/>
        </w:rPr>
      </w:pPr>
      <w:r w:rsidRPr="00372BF3">
        <w:rPr>
          <w:szCs w:val="24"/>
        </w:rPr>
        <w:t xml:space="preserve">Durante la vigencia 2023, La E.S.E. Hospital San José del Guaviare, inicio el proceso de formalización laboral con la creación de 6 cargos de carrera administrativa, los cuales ha provisto de manera provisional con personal contratista que presta sus servicios a la empresa, dando cumplimiento a diferentes Acuerdos sindicales. Sin embargo es importante tener en cuenta, que la entidad no realizado provisión de empleos de carrera administrativa, mediante meritocracia durante los últimos 18 años, motivo por el cual desde el área de Talento Humano se solicitó en la proyección de presupuesto para la vigencia 2024, el valor de $ 329.000.000, para los trámites correspondientes para la provisión de las vacantes definitivas en los términos señalados en la Ley 909 de 2004 y en el Decreto Ley 760 de 2005 y/o en las disposiciones que regulan el sistema específico de carrera administrativa. </w:t>
      </w:r>
      <w:r w:rsidR="004B5B5B" w:rsidRPr="00372BF3">
        <w:rPr>
          <w:rFonts w:eastAsiaTheme="minorEastAsia"/>
          <w:color w:val="auto"/>
          <w:szCs w:val="24"/>
        </w:rPr>
        <w:t>Con el</w:t>
      </w:r>
      <w:r w:rsidR="00CC1FA5" w:rsidRPr="00372BF3">
        <w:rPr>
          <w:rFonts w:eastAsiaTheme="minorEastAsia"/>
          <w:color w:val="auto"/>
          <w:szCs w:val="24"/>
        </w:rPr>
        <w:t xml:space="preserve"> inici</w:t>
      </w:r>
      <w:r w:rsidR="004B5B5B" w:rsidRPr="00372BF3">
        <w:rPr>
          <w:rFonts w:eastAsiaTheme="minorEastAsia"/>
          <w:color w:val="auto"/>
          <w:szCs w:val="24"/>
        </w:rPr>
        <w:t>o</w:t>
      </w:r>
      <w:r w:rsidR="00CC1FA5" w:rsidRPr="00372BF3">
        <w:rPr>
          <w:rFonts w:eastAsiaTheme="minorEastAsia"/>
          <w:color w:val="auto"/>
          <w:szCs w:val="24"/>
        </w:rPr>
        <w:t xml:space="preserve"> </w:t>
      </w:r>
      <w:r w:rsidR="004B5B5B" w:rsidRPr="00372BF3">
        <w:rPr>
          <w:rFonts w:eastAsiaTheme="minorEastAsia"/>
          <w:color w:val="auto"/>
          <w:szCs w:val="24"/>
        </w:rPr>
        <w:t>d</w:t>
      </w:r>
      <w:r w:rsidR="00CC1FA5" w:rsidRPr="00372BF3">
        <w:rPr>
          <w:rFonts w:eastAsiaTheme="minorEastAsia"/>
          <w:color w:val="auto"/>
          <w:szCs w:val="24"/>
        </w:rPr>
        <w:t xml:space="preserve">el proceso de </w:t>
      </w:r>
      <w:r w:rsidR="00CC1FA5" w:rsidRPr="00372BF3">
        <w:rPr>
          <w:rFonts w:eastAsiaTheme="minorEastAsia"/>
          <w:szCs w:val="24"/>
        </w:rPr>
        <w:t xml:space="preserve">llevar a cabo el concurso de </w:t>
      </w:r>
      <w:r w:rsidR="004B5B5B" w:rsidRPr="00372BF3">
        <w:rPr>
          <w:rFonts w:eastAsiaTheme="minorEastAsia"/>
          <w:szCs w:val="24"/>
        </w:rPr>
        <w:t>meritocracia,</w:t>
      </w:r>
      <w:r w:rsidR="00CC1FA5" w:rsidRPr="00372BF3">
        <w:rPr>
          <w:rFonts w:eastAsiaTheme="minorEastAsia"/>
          <w:szCs w:val="24"/>
        </w:rPr>
        <w:t xml:space="preserve"> </w:t>
      </w:r>
      <w:r w:rsidR="004B5B5B" w:rsidRPr="00372BF3">
        <w:rPr>
          <w:rFonts w:eastAsiaTheme="minorEastAsia"/>
          <w:color w:val="auto"/>
          <w:szCs w:val="24"/>
        </w:rPr>
        <w:t>la E.S.E. Hospital San José del Guaviare,</w:t>
      </w:r>
      <w:r w:rsidR="00CC1FA5" w:rsidRPr="00372BF3">
        <w:rPr>
          <w:rFonts w:eastAsiaTheme="minorEastAsia"/>
          <w:szCs w:val="24"/>
        </w:rPr>
        <w:t xml:space="preserve"> disminuirá porcentaje de provisionales que se encuentran vinculados.</w:t>
      </w:r>
    </w:p>
    <w:p w14:paraId="60E80399" w14:textId="77777777" w:rsidR="005D7573" w:rsidRPr="00372BF3" w:rsidRDefault="005D7573" w:rsidP="005D7573">
      <w:pPr>
        <w:ind w:left="0" w:firstLine="0"/>
        <w:rPr>
          <w:rFonts w:eastAsiaTheme="minorEastAsia"/>
          <w:szCs w:val="24"/>
        </w:rPr>
      </w:pPr>
    </w:p>
    <w:p w14:paraId="63049CFA" w14:textId="3FB2A633" w:rsidR="00CC1FA5" w:rsidRPr="00372BF3" w:rsidRDefault="00FD08D2" w:rsidP="005D7573">
      <w:pPr>
        <w:ind w:left="0" w:firstLine="0"/>
        <w:rPr>
          <w:rFonts w:eastAsiaTheme="minorEastAsia"/>
          <w:szCs w:val="24"/>
        </w:rPr>
      </w:pPr>
      <w:r w:rsidRPr="00372BF3">
        <w:rPr>
          <w:rFonts w:eastAsiaTheme="minorEastAsia"/>
          <w:szCs w:val="24"/>
        </w:rPr>
        <w:t>A</w:t>
      </w:r>
      <w:r w:rsidR="00060312" w:rsidRPr="00372BF3">
        <w:rPr>
          <w:rFonts w:eastAsiaTheme="minorEastAsia"/>
          <w:szCs w:val="24"/>
        </w:rPr>
        <w:t xml:space="preserve"> </w:t>
      </w:r>
      <w:r w:rsidR="005D7573" w:rsidRPr="00372BF3">
        <w:rPr>
          <w:rFonts w:eastAsiaTheme="minorEastAsia"/>
          <w:szCs w:val="24"/>
        </w:rPr>
        <w:t xml:space="preserve">31 de diciembre de 2023, dentro de la planta de personal existen </w:t>
      </w:r>
      <w:r w:rsidR="005F41FD" w:rsidRPr="00372BF3">
        <w:rPr>
          <w:rFonts w:eastAsiaTheme="minorEastAsia"/>
          <w:szCs w:val="24"/>
        </w:rPr>
        <w:t>noventa y tres (93</w:t>
      </w:r>
      <w:r w:rsidR="004B5B5B" w:rsidRPr="00372BF3">
        <w:rPr>
          <w:rFonts w:eastAsiaTheme="minorEastAsia"/>
          <w:szCs w:val="24"/>
        </w:rPr>
        <w:t>)</w:t>
      </w:r>
      <w:r w:rsidR="00CC1FA5" w:rsidRPr="00372BF3">
        <w:rPr>
          <w:rFonts w:eastAsiaTheme="minorEastAsia"/>
          <w:color w:val="auto"/>
          <w:szCs w:val="24"/>
        </w:rPr>
        <w:t xml:space="preserve"> vacantes definitivas de carrera administrativa, por lo anterior es deber de la empresa contar con el presupuesto suficiente que permita cubrir los gastos asociados a la realización de méritos que permita proveer el número de vacantes indicado.</w:t>
      </w:r>
    </w:p>
    <w:p w14:paraId="0A55BC1C" w14:textId="161E3519" w:rsidR="00FD08D2" w:rsidRPr="00372BF3" w:rsidRDefault="00FD08D2" w:rsidP="00CC1FA5">
      <w:pPr>
        <w:autoSpaceDE w:val="0"/>
        <w:autoSpaceDN w:val="0"/>
        <w:adjustRightInd w:val="0"/>
        <w:spacing w:after="0" w:line="240" w:lineRule="auto"/>
        <w:ind w:left="360" w:right="0" w:firstLine="0"/>
        <w:rPr>
          <w:rFonts w:eastAsiaTheme="minorEastAsia"/>
          <w:color w:val="auto"/>
          <w:szCs w:val="24"/>
        </w:rPr>
      </w:pPr>
    </w:p>
    <w:tbl>
      <w:tblPr>
        <w:tblStyle w:val="Tablaconcuadrcula4-nfasis5"/>
        <w:tblW w:w="0" w:type="auto"/>
        <w:jc w:val="center"/>
        <w:tblLook w:val="04A0" w:firstRow="1" w:lastRow="0" w:firstColumn="1" w:lastColumn="0" w:noHBand="0" w:noVBand="1"/>
      </w:tblPr>
      <w:tblGrid>
        <w:gridCol w:w="2345"/>
        <w:gridCol w:w="2045"/>
      </w:tblGrid>
      <w:tr w:rsidR="00FD08D2" w:rsidRPr="00372BF3" w14:paraId="1D9B5433" w14:textId="77777777" w:rsidTr="00D466A4">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B21D2F" w14:textId="77777777" w:rsidR="00FD08D2" w:rsidRPr="00372BF3" w:rsidRDefault="00FD08D2" w:rsidP="00385BEA">
            <w:pPr>
              <w:rPr>
                <w:rFonts w:eastAsia="Times New Roman"/>
                <w:sz w:val="20"/>
                <w:szCs w:val="20"/>
              </w:rPr>
            </w:pPr>
            <w:r w:rsidRPr="00372BF3">
              <w:rPr>
                <w:rFonts w:eastAsia="Times New Roman"/>
                <w:color w:val="auto"/>
                <w:sz w:val="20"/>
                <w:szCs w:val="20"/>
              </w:rPr>
              <w:t>NIVEL JERARQUICO</w:t>
            </w:r>
          </w:p>
        </w:tc>
        <w:tc>
          <w:tcPr>
            <w:tcW w:w="1684" w:type="dxa"/>
            <w:noWrap/>
            <w:hideMark/>
          </w:tcPr>
          <w:p w14:paraId="27164D2C" w14:textId="77777777" w:rsidR="00FD08D2" w:rsidRPr="00372BF3" w:rsidRDefault="00FD08D2" w:rsidP="00385BEA">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372BF3">
              <w:rPr>
                <w:rFonts w:eastAsia="Times New Roman"/>
                <w:sz w:val="20"/>
                <w:szCs w:val="20"/>
              </w:rPr>
              <w:t xml:space="preserve">No VACANTE DEFINITIVAS </w:t>
            </w:r>
          </w:p>
        </w:tc>
      </w:tr>
      <w:tr w:rsidR="00FD08D2" w:rsidRPr="00372BF3" w14:paraId="618D8C8F" w14:textId="77777777" w:rsidTr="00D466A4">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9D961" w14:textId="77777777" w:rsidR="00FD08D2" w:rsidRPr="00D466A4" w:rsidRDefault="00FD08D2" w:rsidP="00385BEA">
            <w:pPr>
              <w:rPr>
                <w:rFonts w:eastAsia="Times New Roman"/>
                <w:b w:val="0"/>
                <w:sz w:val="20"/>
                <w:szCs w:val="20"/>
              </w:rPr>
            </w:pPr>
            <w:r w:rsidRPr="00D466A4">
              <w:rPr>
                <w:rFonts w:eastAsia="Times New Roman"/>
                <w:b w:val="0"/>
                <w:sz w:val="20"/>
                <w:szCs w:val="20"/>
              </w:rPr>
              <w:t>PROFESIONAL</w:t>
            </w:r>
          </w:p>
        </w:tc>
        <w:tc>
          <w:tcPr>
            <w:tcW w:w="1684" w:type="dxa"/>
            <w:noWrap/>
            <w:hideMark/>
          </w:tcPr>
          <w:p w14:paraId="0E154891" w14:textId="77777777" w:rsidR="00FD08D2" w:rsidRPr="00372BF3" w:rsidRDefault="00FD08D2"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72BF3">
              <w:rPr>
                <w:rFonts w:eastAsia="Times New Roman"/>
                <w:sz w:val="20"/>
                <w:szCs w:val="20"/>
              </w:rPr>
              <w:t>34</w:t>
            </w:r>
          </w:p>
        </w:tc>
      </w:tr>
      <w:tr w:rsidR="00FD08D2" w:rsidRPr="00372BF3" w14:paraId="4B3C8868" w14:textId="77777777" w:rsidTr="00D466A4">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563866" w14:textId="77777777" w:rsidR="00FD08D2" w:rsidRPr="00D466A4" w:rsidRDefault="00FD08D2" w:rsidP="00385BEA">
            <w:pPr>
              <w:rPr>
                <w:rFonts w:eastAsia="Times New Roman"/>
                <w:b w:val="0"/>
                <w:sz w:val="20"/>
                <w:szCs w:val="20"/>
              </w:rPr>
            </w:pPr>
            <w:r w:rsidRPr="00D466A4">
              <w:rPr>
                <w:rFonts w:eastAsia="Times New Roman"/>
                <w:b w:val="0"/>
                <w:sz w:val="20"/>
                <w:szCs w:val="20"/>
              </w:rPr>
              <w:t>TÉCNICO</w:t>
            </w:r>
          </w:p>
        </w:tc>
        <w:tc>
          <w:tcPr>
            <w:tcW w:w="1684" w:type="dxa"/>
            <w:noWrap/>
            <w:hideMark/>
          </w:tcPr>
          <w:p w14:paraId="1CBE4A7E" w14:textId="77777777" w:rsidR="00FD08D2" w:rsidRPr="00372BF3" w:rsidRDefault="00FD08D2"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72BF3">
              <w:rPr>
                <w:rFonts w:eastAsia="Times New Roman"/>
                <w:sz w:val="20"/>
                <w:szCs w:val="20"/>
              </w:rPr>
              <w:t>10</w:t>
            </w:r>
          </w:p>
        </w:tc>
      </w:tr>
      <w:tr w:rsidR="00FD08D2" w:rsidRPr="00372BF3" w14:paraId="48894E6F" w14:textId="77777777" w:rsidTr="00D466A4">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49E64E" w14:textId="77777777" w:rsidR="00FD08D2" w:rsidRPr="00D466A4" w:rsidRDefault="00FD08D2" w:rsidP="00385BEA">
            <w:pPr>
              <w:rPr>
                <w:rFonts w:eastAsia="Times New Roman"/>
                <w:b w:val="0"/>
                <w:sz w:val="20"/>
                <w:szCs w:val="20"/>
              </w:rPr>
            </w:pPr>
            <w:r w:rsidRPr="00D466A4">
              <w:rPr>
                <w:rFonts w:eastAsia="Times New Roman"/>
                <w:b w:val="0"/>
                <w:sz w:val="20"/>
                <w:szCs w:val="20"/>
              </w:rPr>
              <w:lastRenderedPageBreak/>
              <w:t>ASISTENCIAL</w:t>
            </w:r>
          </w:p>
        </w:tc>
        <w:tc>
          <w:tcPr>
            <w:tcW w:w="1684" w:type="dxa"/>
            <w:noWrap/>
            <w:hideMark/>
          </w:tcPr>
          <w:p w14:paraId="6A152715" w14:textId="72A94A21" w:rsidR="00FD08D2" w:rsidRPr="00372BF3" w:rsidRDefault="005F41FD" w:rsidP="00385BE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72BF3">
              <w:rPr>
                <w:rFonts w:eastAsia="Times New Roman"/>
                <w:sz w:val="20"/>
                <w:szCs w:val="20"/>
              </w:rPr>
              <w:t>49</w:t>
            </w:r>
          </w:p>
        </w:tc>
      </w:tr>
      <w:tr w:rsidR="00FD08D2" w:rsidRPr="00372BF3" w14:paraId="3A073146" w14:textId="77777777" w:rsidTr="00D466A4">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692D130" w14:textId="77777777" w:rsidR="00FD08D2" w:rsidRPr="00372BF3" w:rsidRDefault="00FD08D2" w:rsidP="00385BEA">
            <w:pPr>
              <w:rPr>
                <w:rFonts w:eastAsia="Times New Roman"/>
                <w:sz w:val="20"/>
                <w:szCs w:val="20"/>
              </w:rPr>
            </w:pPr>
            <w:r w:rsidRPr="00372BF3">
              <w:rPr>
                <w:rFonts w:eastAsia="Times New Roman"/>
                <w:sz w:val="20"/>
                <w:szCs w:val="20"/>
              </w:rPr>
              <w:t>TOTAL</w:t>
            </w:r>
          </w:p>
        </w:tc>
        <w:tc>
          <w:tcPr>
            <w:tcW w:w="1684" w:type="dxa"/>
            <w:noWrap/>
            <w:hideMark/>
          </w:tcPr>
          <w:p w14:paraId="5970089C" w14:textId="0C1B5BAC" w:rsidR="00FD08D2" w:rsidRPr="00372BF3" w:rsidRDefault="005F41FD" w:rsidP="00385BE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72BF3">
              <w:rPr>
                <w:rFonts w:eastAsia="Times New Roman"/>
                <w:sz w:val="20"/>
                <w:szCs w:val="20"/>
              </w:rPr>
              <w:t>93</w:t>
            </w:r>
          </w:p>
        </w:tc>
      </w:tr>
      <w:tr w:rsidR="00FD08D2" w:rsidRPr="00372BF3" w14:paraId="54D5D930" w14:textId="77777777" w:rsidTr="00D466A4">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4390" w:type="dxa"/>
            <w:gridSpan w:val="2"/>
            <w:noWrap/>
          </w:tcPr>
          <w:p w14:paraId="40FA13C9" w14:textId="77777777" w:rsidR="00FD08D2" w:rsidRPr="00372BF3" w:rsidRDefault="00FD08D2" w:rsidP="00385BEA">
            <w:pPr>
              <w:rPr>
                <w:rFonts w:eastAsia="Times New Roman"/>
                <w:sz w:val="20"/>
                <w:szCs w:val="20"/>
              </w:rPr>
            </w:pPr>
            <w:r w:rsidRPr="00372BF3">
              <w:rPr>
                <w:b w:val="0"/>
                <w:bCs w:val="0"/>
                <w:sz w:val="16"/>
                <w:szCs w:val="20"/>
              </w:rPr>
              <w:t>F.I. Plan de cargos del área Talento Humano de la E.S.E. Hospital San José del Guaviare</w:t>
            </w:r>
            <w:r w:rsidRPr="00372BF3">
              <w:rPr>
                <w:b w:val="0"/>
                <w:bCs w:val="0"/>
                <w:sz w:val="20"/>
                <w:szCs w:val="20"/>
              </w:rPr>
              <w:t>.</w:t>
            </w:r>
          </w:p>
        </w:tc>
      </w:tr>
    </w:tbl>
    <w:p w14:paraId="43070DE5" w14:textId="77777777" w:rsidR="00CC1FA5" w:rsidRPr="00372BF3" w:rsidRDefault="00CC1FA5" w:rsidP="00CC1FA5">
      <w:pPr>
        <w:autoSpaceDE w:val="0"/>
        <w:autoSpaceDN w:val="0"/>
        <w:adjustRightInd w:val="0"/>
        <w:spacing w:after="0" w:line="240" w:lineRule="auto"/>
        <w:ind w:left="360" w:right="0" w:firstLine="0"/>
        <w:rPr>
          <w:rFonts w:eastAsiaTheme="minorEastAsia"/>
          <w:szCs w:val="24"/>
        </w:rPr>
      </w:pPr>
    </w:p>
    <w:p w14:paraId="00ACD353" w14:textId="3F194868" w:rsidR="00CC1FA5" w:rsidRPr="00372BF3" w:rsidRDefault="00CC1FA5" w:rsidP="00E01EE6">
      <w:pPr>
        <w:autoSpaceDE w:val="0"/>
        <w:autoSpaceDN w:val="0"/>
        <w:adjustRightInd w:val="0"/>
        <w:spacing w:after="0" w:line="240" w:lineRule="auto"/>
        <w:ind w:left="0" w:right="0" w:firstLine="0"/>
        <w:rPr>
          <w:rFonts w:eastAsiaTheme="minorEastAsia"/>
          <w:color w:val="auto"/>
          <w:szCs w:val="24"/>
        </w:rPr>
      </w:pPr>
      <w:r w:rsidRPr="00372BF3">
        <w:rPr>
          <w:rFonts w:eastAsiaTheme="minorEastAsia"/>
          <w:color w:val="auto"/>
          <w:szCs w:val="24"/>
        </w:rPr>
        <w:t>A continuación</w:t>
      </w:r>
      <w:r w:rsidR="009F1646" w:rsidRPr="00372BF3">
        <w:rPr>
          <w:rFonts w:eastAsiaTheme="minorEastAsia"/>
          <w:color w:val="auto"/>
          <w:szCs w:val="24"/>
        </w:rPr>
        <w:t>,</w:t>
      </w:r>
      <w:r w:rsidRPr="00372BF3">
        <w:rPr>
          <w:rFonts w:eastAsiaTheme="minorEastAsia"/>
          <w:color w:val="auto"/>
          <w:szCs w:val="24"/>
        </w:rPr>
        <w:t xml:space="preserve"> se presenta la distribución de los empleos que se proyectan convocar a concurso, todos ellos corresponden a vacantes definitivas que se encuentran en la E.S.E Hospital San José del Guaviare a 31 de diciembre de 202</w:t>
      </w:r>
      <w:r w:rsidR="00B63C0D" w:rsidRPr="00372BF3">
        <w:rPr>
          <w:rFonts w:eastAsiaTheme="minorEastAsia"/>
          <w:color w:val="auto"/>
          <w:szCs w:val="24"/>
        </w:rPr>
        <w:t>3</w:t>
      </w:r>
      <w:r w:rsidRPr="00372BF3">
        <w:rPr>
          <w:rFonts w:eastAsiaTheme="minorEastAsia"/>
          <w:color w:val="auto"/>
          <w:szCs w:val="24"/>
        </w:rPr>
        <w:t>.</w:t>
      </w:r>
    </w:p>
    <w:p w14:paraId="0133D56C" w14:textId="77777777" w:rsidR="00CC1FA5" w:rsidRPr="00372BF3" w:rsidRDefault="00CC1FA5" w:rsidP="00E01EE6">
      <w:pPr>
        <w:autoSpaceDE w:val="0"/>
        <w:autoSpaceDN w:val="0"/>
        <w:adjustRightInd w:val="0"/>
        <w:spacing w:after="0" w:line="240" w:lineRule="auto"/>
        <w:ind w:left="0" w:right="0" w:firstLine="0"/>
        <w:rPr>
          <w:rFonts w:eastAsiaTheme="minorEastAsia"/>
          <w:color w:val="auto"/>
          <w:szCs w:val="24"/>
        </w:rPr>
      </w:pPr>
    </w:p>
    <w:tbl>
      <w:tblPr>
        <w:tblStyle w:val="Tablaconcuadrcula4-nfasis5"/>
        <w:tblW w:w="0" w:type="auto"/>
        <w:jc w:val="center"/>
        <w:tblLook w:val="04A0" w:firstRow="1" w:lastRow="0" w:firstColumn="1" w:lastColumn="0" w:noHBand="0" w:noVBand="1"/>
      </w:tblPr>
      <w:tblGrid>
        <w:gridCol w:w="3631"/>
        <w:gridCol w:w="3009"/>
      </w:tblGrid>
      <w:tr w:rsidR="005F41FD" w:rsidRPr="00372BF3" w14:paraId="558F40C2" w14:textId="77777777" w:rsidTr="00372BF3">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1436AA" w14:textId="77777777" w:rsidR="005F41FD" w:rsidRPr="00372BF3" w:rsidRDefault="005F41FD" w:rsidP="00B8739C">
            <w:pPr>
              <w:spacing w:after="0" w:line="240" w:lineRule="auto"/>
              <w:ind w:left="0" w:right="0" w:firstLine="0"/>
              <w:jc w:val="center"/>
              <w:rPr>
                <w:rFonts w:eastAsia="Times New Roman"/>
                <w:b w:val="0"/>
                <w:bCs w:val="0"/>
                <w:color w:val="auto"/>
                <w:sz w:val="20"/>
                <w:szCs w:val="20"/>
              </w:rPr>
            </w:pPr>
            <w:r w:rsidRPr="00372BF3">
              <w:rPr>
                <w:rFonts w:eastAsia="Times New Roman"/>
                <w:b w:val="0"/>
                <w:bCs w:val="0"/>
                <w:color w:val="auto"/>
                <w:sz w:val="20"/>
                <w:szCs w:val="20"/>
              </w:rPr>
              <w:t>DENOMINACIÓN DEL CARGO</w:t>
            </w:r>
          </w:p>
        </w:tc>
        <w:tc>
          <w:tcPr>
            <w:tcW w:w="0" w:type="auto"/>
            <w:noWrap/>
            <w:hideMark/>
          </w:tcPr>
          <w:p w14:paraId="7E81D32C" w14:textId="77777777" w:rsidR="005F41FD" w:rsidRPr="00372BF3" w:rsidRDefault="005F41FD" w:rsidP="00B8739C">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372BF3">
              <w:rPr>
                <w:rFonts w:eastAsia="Times New Roman"/>
                <w:sz w:val="20"/>
                <w:szCs w:val="20"/>
              </w:rPr>
              <w:t>No VACANTE</w:t>
            </w:r>
            <w:r w:rsidRPr="00372BF3">
              <w:rPr>
                <w:rFonts w:eastAsia="Times New Roman"/>
                <w:b w:val="0"/>
                <w:bCs w:val="0"/>
                <w:sz w:val="20"/>
                <w:szCs w:val="20"/>
              </w:rPr>
              <w:t xml:space="preserve"> </w:t>
            </w:r>
            <w:r w:rsidRPr="00372BF3">
              <w:rPr>
                <w:rFonts w:eastAsia="Times New Roman"/>
                <w:sz w:val="20"/>
                <w:szCs w:val="20"/>
              </w:rPr>
              <w:t>DEFINITIVAS</w:t>
            </w:r>
          </w:p>
        </w:tc>
      </w:tr>
      <w:tr w:rsidR="005F41FD" w:rsidRPr="00372BF3" w14:paraId="05298BF3" w14:textId="77777777" w:rsidTr="00372BF3">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3B44364" w14:textId="77777777" w:rsidR="005F41FD" w:rsidRPr="00372BF3" w:rsidRDefault="005F41FD" w:rsidP="00B8739C">
            <w:pPr>
              <w:spacing w:after="0" w:line="240" w:lineRule="auto"/>
              <w:ind w:left="0" w:right="0" w:firstLine="0"/>
              <w:jc w:val="left"/>
              <w:rPr>
                <w:rFonts w:eastAsia="Times New Roman"/>
                <w:b w:val="0"/>
                <w:sz w:val="20"/>
                <w:szCs w:val="20"/>
              </w:rPr>
            </w:pPr>
            <w:r w:rsidRPr="00372BF3">
              <w:rPr>
                <w:rFonts w:eastAsia="Times New Roman"/>
                <w:b w:val="0"/>
                <w:sz w:val="20"/>
                <w:szCs w:val="20"/>
              </w:rPr>
              <w:t>Auxiliar Administrativo</w:t>
            </w:r>
          </w:p>
        </w:tc>
        <w:tc>
          <w:tcPr>
            <w:tcW w:w="0" w:type="auto"/>
            <w:noWrap/>
            <w:hideMark/>
          </w:tcPr>
          <w:p w14:paraId="658A4943" w14:textId="77777777" w:rsidR="005F41FD" w:rsidRPr="00372BF3" w:rsidRDefault="005F41FD" w:rsidP="00B8739C">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9</w:t>
            </w:r>
          </w:p>
        </w:tc>
      </w:tr>
      <w:tr w:rsidR="005F41FD" w:rsidRPr="00372BF3" w14:paraId="1D639796" w14:textId="77777777" w:rsidTr="00372BF3">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EA9F61"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 xml:space="preserve">Auxiliar Área De La Salud </w:t>
            </w:r>
          </w:p>
        </w:tc>
        <w:tc>
          <w:tcPr>
            <w:tcW w:w="0" w:type="auto"/>
            <w:noWrap/>
            <w:hideMark/>
          </w:tcPr>
          <w:p w14:paraId="34F10542" w14:textId="77777777" w:rsidR="005F41FD" w:rsidRPr="00372BF3" w:rsidRDefault="005F41FD" w:rsidP="00B8739C">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38</w:t>
            </w:r>
          </w:p>
        </w:tc>
      </w:tr>
      <w:tr w:rsidR="005F41FD" w:rsidRPr="00372BF3" w14:paraId="34D5F568" w14:textId="77777777" w:rsidTr="00372BF3">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BB0A78"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Secretario</w:t>
            </w:r>
          </w:p>
        </w:tc>
        <w:tc>
          <w:tcPr>
            <w:tcW w:w="0" w:type="auto"/>
            <w:noWrap/>
            <w:hideMark/>
          </w:tcPr>
          <w:p w14:paraId="728D612D" w14:textId="77777777" w:rsidR="005F41FD" w:rsidRPr="00372BF3" w:rsidRDefault="005F41FD" w:rsidP="00B8739C">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1</w:t>
            </w:r>
          </w:p>
        </w:tc>
      </w:tr>
      <w:tr w:rsidR="005F41FD" w:rsidRPr="00372BF3" w14:paraId="5BED069E" w14:textId="77777777" w:rsidTr="00372BF3">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346C94" w14:textId="77777777" w:rsidR="005F41FD" w:rsidRPr="00372BF3" w:rsidRDefault="005F41FD" w:rsidP="00B8739C">
            <w:pPr>
              <w:spacing w:after="0" w:line="240" w:lineRule="auto"/>
              <w:ind w:left="0" w:right="0" w:firstLine="0"/>
              <w:jc w:val="left"/>
              <w:rPr>
                <w:rFonts w:eastAsia="Times New Roman"/>
                <w:b w:val="0"/>
                <w:color w:val="auto"/>
                <w:sz w:val="20"/>
                <w:szCs w:val="20"/>
              </w:rPr>
            </w:pPr>
            <w:r w:rsidRPr="00372BF3">
              <w:rPr>
                <w:rFonts w:eastAsia="Times New Roman"/>
                <w:b w:val="0"/>
                <w:color w:val="auto"/>
                <w:sz w:val="20"/>
                <w:szCs w:val="20"/>
              </w:rPr>
              <w:t>Ayudante De Oficina</w:t>
            </w:r>
          </w:p>
        </w:tc>
        <w:tc>
          <w:tcPr>
            <w:tcW w:w="0" w:type="auto"/>
            <w:noWrap/>
            <w:hideMark/>
          </w:tcPr>
          <w:p w14:paraId="69361C6A" w14:textId="77777777" w:rsidR="005F41FD" w:rsidRPr="00372BF3" w:rsidRDefault="005F41FD" w:rsidP="00B8739C">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1</w:t>
            </w:r>
          </w:p>
        </w:tc>
      </w:tr>
      <w:tr w:rsidR="005F41FD" w:rsidRPr="00372BF3" w14:paraId="191CDF42" w14:textId="77777777" w:rsidTr="00372BF3">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F23BBC2"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Técnico Administrativo</w:t>
            </w:r>
          </w:p>
        </w:tc>
        <w:tc>
          <w:tcPr>
            <w:tcW w:w="0" w:type="auto"/>
            <w:noWrap/>
            <w:hideMark/>
          </w:tcPr>
          <w:p w14:paraId="08E6CB96" w14:textId="77777777" w:rsidR="005F41FD" w:rsidRPr="00372BF3" w:rsidRDefault="005F41FD" w:rsidP="00B8739C">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8</w:t>
            </w:r>
          </w:p>
        </w:tc>
      </w:tr>
      <w:tr w:rsidR="005F41FD" w:rsidRPr="00372BF3" w14:paraId="01BA4757" w14:textId="77777777" w:rsidTr="00372BF3">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ADAF70"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Técnico Área De La Salud</w:t>
            </w:r>
          </w:p>
        </w:tc>
        <w:tc>
          <w:tcPr>
            <w:tcW w:w="0" w:type="auto"/>
            <w:noWrap/>
            <w:hideMark/>
          </w:tcPr>
          <w:p w14:paraId="3930019A" w14:textId="77777777" w:rsidR="005F41FD" w:rsidRPr="00372BF3" w:rsidRDefault="005F41FD" w:rsidP="00B8739C">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2</w:t>
            </w:r>
          </w:p>
        </w:tc>
      </w:tr>
      <w:tr w:rsidR="005F41FD" w:rsidRPr="00372BF3" w14:paraId="61326733" w14:textId="77777777" w:rsidTr="00372BF3">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4F98A3"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Enfermero</w:t>
            </w:r>
          </w:p>
        </w:tc>
        <w:tc>
          <w:tcPr>
            <w:tcW w:w="0" w:type="auto"/>
            <w:noWrap/>
            <w:hideMark/>
          </w:tcPr>
          <w:p w14:paraId="229FA2B9" w14:textId="77777777" w:rsidR="005F41FD" w:rsidRPr="00372BF3" w:rsidRDefault="005F41FD" w:rsidP="00B8739C">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9</w:t>
            </w:r>
          </w:p>
        </w:tc>
      </w:tr>
      <w:tr w:rsidR="005F41FD" w:rsidRPr="00372BF3" w14:paraId="10FE4D06" w14:textId="77777777" w:rsidTr="00372BF3">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5AE011E"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Médico General</w:t>
            </w:r>
          </w:p>
        </w:tc>
        <w:tc>
          <w:tcPr>
            <w:tcW w:w="0" w:type="auto"/>
            <w:noWrap/>
            <w:hideMark/>
          </w:tcPr>
          <w:p w14:paraId="5F6DC3D3" w14:textId="77777777" w:rsidR="005F41FD" w:rsidRPr="00372BF3" w:rsidRDefault="005F41FD" w:rsidP="00B8739C">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14</w:t>
            </w:r>
          </w:p>
        </w:tc>
      </w:tr>
      <w:tr w:rsidR="005F41FD" w:rsidRPr="00372BF3" w14:paraId="5942E25E" w14:textId="77777777" w:rsidTr="00372BF3">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DD8AB8"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Profesional Universitario</w:t>
            </w:r>
          </w:p>
        </w:tc>
        <w:tc>
          <w:tcPr>
            <w:tcW w:w="0" w:type="auto"/>
            <w:noWrap/>
            <w:hideMark/>
          </w:tcPr>
          <w:p w14:paraId="7C1F5669" w14:textId="77777777" w:rsidR="005F41FD" w:rsidRPr="00372BF3" w:rsidRDefault="005F41FD" w:rsidP="00B8739C">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4</w:t>
            </w:r>
          </w:p>
        </w:tc>
      </w:tr>
      <w:tr w:rsidR="005F41FD" w:rsidRPr="00372BF3" w14:paraId="3A4ED07F" w14:textId="77777777" w:rsidTr="00372BF3">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F32376" w14:textId="77777777" w:rsidR="005F41FD" w:rsidRPr="00372BF3" w:rsidRDefault="005F41FD" w:rsidP="00B8739C">
            <w:pPr>
              <w:spacing w:after="0" w:line="240" w:lineRule="auto"/>
              <w:ind w:left="0" w:right="0" w:firstLine="0"/>
              <w:jc w:val="left"/>
              <w:rPr>
                <w:rFonts w:eastAsia="SimSun"/>
                <w:b w:val="0"/>
                <w:color w:val="auto"/>
                <w:sz w:val="20"/>
                <w:szCs w:val="20"/>
              </w:rPr>
            </w:pPr>
            <w:r w:rsidRPr="00372BF3">
              <w:rPr>
                <w:rFonts w:eastAsia="SimSun"/>
                <w:b w:val="0"/>
                <w:color w:val="auto"/>
                <w:sz w:val="20"/>
                <w:szCs w:val="20"/>
              </w:rPr>
              <w:t>Profesional Universitario Área Salud</w:t>
            </w:r>
          </w:p>
        </w:tc>
        <w:tc>
          <w:tcPr>
            <w:tcW w:w="0" w:type="auto"/>
            <w:noWrap/>
            <w:hideMark/>
          </w:tcPr>
          <w:p w14:paraId="0BA4549D" w14:textId="77777777" w:rsidR="005F41FD" w:rsidRPr="00372BF3" w:rsidRDefault="005F41FD" w:rsidP="00B8739C">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7</w:t>
            </w:r>
          </w:p>
        </w:tc>
      </w:tr>
      <w:tr w:rsidR="005F41FD" w:rsidRPr="00372BF3" w14:paraId="40117CE6" w14:textId="77777777" w:rsidTr="00372BF3">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CA15A38" w14:textId="4FFE7AC0" w:rsidR="005F41FD" w:rsidRPr="00372BF3" w:rsidRDefault="000F0B7B" w:rsidP="00B8739C">
            <w:pPr>
              <w:spacing w:after="0" w:line="240" w:lineRule="auto"/>
              <w:ind w:left="0" w:right="0" w:firstLine="0"/>
              <w:jc w:val="right"/>
              <w:rPr>
                <w:rFonts w:eastAsia="Times New Roman"/>
                <w:color w:val="auto"/>
                <w:sz w:val="20"/>
                <w:szCs w:val="20"/>
              </w:rPr>
            </w:pPr>
            <w:proofErr w:type="gramStart"/>
            <w:r>
              <w:rPr>
                <w:rFonts w:eastAsia="Times New Roman"/>
                <w:color w:val="auto"/>
                <w:sz w:val="20"/>
                <w:szCs w:val="20"/>
              </w:rPr>
              <w:t>TOTAL</w:t>
            </w:r>
            <w:proofErr w:type="gramEnd"/>
            <w:r>
              <w:rPr>
                <w:rFonts w:eastAsia="Times New Roman"/>
                <w:color w:val="auto"/>
                <w:sz w:val="20"/>
                <w:szCs w:val="20"/>
              </w:rPr>
              <w:t xml:space="preserve"> VACANTES DEFINITIVAS </w:t>
            </w:r>
          </w:p>
        </w:tc>
        <w:tc>
          <w:tcPr>
            <w:tcW w:w="0" w:type="auto"/>
            <w:noWrap/>
            <w:hideMark/>
          </w:tcPr>
          <w:p w14:paraId="550F1E7D" w14:textId="77777777" w:rsidR="005F41FD" w:rsidRPr="00372BF3" w:rsidRDefault="005F41FD" w:rsidP="00B8739C">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372BF3">
              <w:rPr>
                <w:rFonts w:eastAsia="Times New Roman"/>
                <w:color w:val="auto"/>
                <w:sz w:val="20"/>
                <w:szCs w:val="20"/>
              </w:rPr>
              <w:t>93</w:t>
            </w:r>
          </w:p>
        </w:tc>
      </w:tr>
      <w:tr w:rsidR="000F0B7B" w:rsidRPr="00372BF3" w14:paraId="24734C91" w14:textId="77777777" w:rsidTr="00B65EA5">
        <w:trPr>
          <w:trHeight w:val="57"/>
          <w:jc w:val="center"/>
        </w:trPr>
        <w:tc>
          <w:tcPr>
            <w:cnfStyle w:val="001000000000" w:firstRow="0" w:lastRow="0" w:firstColumn="1" w:lastColumn="0" w:oddVBand="0" w:evenVBand="0" w:oddHBand="0" w:evenHBand="0" w:firstRowFirstColumn="0" w:firstRowLastColumn="0" w:lastRowFirstColumn="0" w:lastRowLastColumn="0"/>
            <w:tcW w:w="0" w:type="auto"/>
            <w:gridSpan w:val="2"/>
            <w:noWrap/>
          </w:tcPr>
          <w:p w14:paraId="76187CA9" w14:textId="0EAD25C4" w:rsidR="000F0B7B" w:rsidRPr="00372BF3" w:rsidRDefault="000F0B7B" w:rsidP="00B8739C">
            <w:pPr>
              <w:spacing w:after="0" w:line="240" w:lineRule="auto"/>
              <w:ind w:left="0" w:right="0" w:firstLine="0"/>
              <w:jc w:val="right"/>
              <w:rPr>
                <w:rFonts w:eastAsia="Times New Roman"/>
                <w:color w:val="auto"/>
                <w:sz w:val="20"/>
                <w:szCs w:val="20"/>
              </w:rPr>
            </w:pPr>
            <w:r w:rsidRPr="00372BF3">
              <w:rPr>
                <w:b w:val="0"/>
                <w:bCs w:val="0"/>
                <w:sz w:val="16"/>
                <w:szCs w:val="20"/>
              </w:rPr>
              <w:t>F.I. Plan de cargos del área Talento Humano de la E.S.E. Hospital San José del Guaviare</w:t>
            </w:r>
            <w:r w:rsidRPr="00372BF3">
              <w:rPr>
                <w:b w:val="0"/>
                <w:bCs w:val="0"/>
                <w:sz w:val="20"/>
                <w:szCs w:val="20"/>
              </w:rPr>
              <w:t>.</w:t>
            </w:r>
          </w:p>
        </w:tc>
      </w:tr>
    </w:tbl>
    <w:p w14:paraId="0EAF4683" w14:textId="77777777" w:rsidR="009165F7" w:rsidRPr="00372BF3" w:rsidRDefault="009165F7" w:rsidP="00CC1FA5">
      <w:pPr>
        <w:spacing w:after="0" w:line="259" w:lineRule="auto"/>
        <w:ind w:left="360" w:right="0" w:firstLine="0"/>
        <w:jc w:val="left"/>
        <w:rPr>
          <w:b/>
          <w:szCs w:val="24"/>
        </w:rPr>
      </w:pPr>
    </w:p>
    <w:p w14:paraId="771B6B15" w14:textId="77777777" w:rsidR="00372BF3" w:rsidRPr="00372BF3" w:rsidRDefault="00372BF3">
      <w:pPr>
        <w:spacing w:after="0" w:line="259" w:lineRule="auto"/>
        <w:ind w:left="0" w:right="0" w:firstLine="0"/>
        <w:jc w:val="left"/>
        <w:rPr>
          <w:szCs w:val="24"/>
        </w:rPr>
      </w:pPr>
    </w:p>
    <w:sectPr w:rsidR="00372BF3" w:rsidRPr="00372BF3">
      <w:headerReference w:type="even" r:id="rId8"/>
      <w:headerReference w:type="default" r:id="rId9"/>
      <w:footerReference w:type="even" r:id="rId10"/>
      <w:footerReference w:type="default" r:id="rId11"/>
      <w:headerReference w:type="first" r:id="rId12"/>
      <w:footerReference w:type="first" r:id="rId13"/>
      <w:pgSz w:w="11905" w:h="16840"/>
      <w:pgMar w:top="570" w:right="1697" w:bottom="1426"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D9E9" w14:textId="77777777" w:rsidR="00D637CC" w:rsidRDefault="00D637CC">
      <w:pPr>
        <w:spacing w:after="0" w:line="240" w:lineRule="auto"/>
      </w:pPr>
      <w:r>
        <w:separator/>
      </w:r>
    </w:p>
  </w:endnote>
  <w:endnote w:type="continuationSeparator" w:id="0">
    <w:p w14:paraId="52CE6B92" w14:textId="77777777" w:rsidR="00D637CC" w:rsidRDefault="00D6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251C" w14:textId="77777777" w:rsidR="00182249" w:rsidRDefault="00182249">
    <w:pPr>
      <w:spacing w:after="0" w:line="259" w:lineRule="auto"/>
      <w:ind w:left="25" w:right="0" w:firstLine="0"/>
      <w:jc w:val="left"/>
    </w:pPr>
    <w:r>
      <w:rPr>
        <w:sz w:val="16"/>
      </w:rPr>
      <w:t xml:space="preserve">_______________________________________________________________________________________________ </w:t>
    </w:r>
  </w:p>
  <w:p w14:paraId="200A91C5" w14:textId="77777777" w:rsidR="00182249" w:rsidRDefault="00182249">
    <w:pPr>
      <w:spacing w:after="0" w:line="259" w:lineRule="auto"/>
      <w:ind w:left="326" w:right="0" w:firstLine="0"/>
      <w:jc w:val="left"/>
    </w:pPr>
    <w:r>
      <w:rPr>
        <w:i/>
        <w:sz w:val="16"/>
      </w:rPr>
      <w:t xml:space="preserve">ESTE DOCUMENTO ES PROPIEDAD DE LA E.S.E. HOSPITAL SAN JOSÉ DEL GUAVIARE PROHIBIDA SU </w:t>
    </w:r>
  </w:p>
  <w:p w14:paraId="5086E9F0" w14:textId="77777777" w:rsidR="00182249" w:rsidRDefault="00182249">
    <w:pPr>
      <w:spacing w:after="0" w:line="259" w:lineRule="auto"/>
      <w:ind w:left="866" w:right="0" w:firstLine="0"/>
      <w:jc w:val="left"/>
    </w:pPr>
    <w:r>
      <w:rPr>
        <w:i/>
        <w:sz w:val="16"/>
      </w:rPr>
      <w:t xml:space="preserve">REPRODUCCION POR CUALQUIER MEDIO, SIN AUTORIZACION ESCRITA DEL GERENTE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3080" w14:textId="77777777" w:rsidR="004A4C49" w:rsidRPr="004F7607" w:rsidRDefault="004A4C49" w:rsidP="004A4C49">
    <w:pPr>
      <w:tabs>
        <w:tab w:val="center" w:pos="4140"/>
        <w:tab w:val="right" w:pos="8640"/>
      </w:tabs>
      <w:spacing w:after="0"/>
      <w:rPr>
        <w:rFonts w:ascii="Brush Script MT" w:eastAsia="Times New Roman" w:hAnsi="Brush Script MT" w:cs="Times New Roman"/>
        <w:szCs w:val="24"/>
        <w:lang w:eastAsia="es-ES"/>
      </w:rPr>
    </w:pPr>
    <w:r>
      <w:rPr>
        <w:rFonts w:ascii="Brush Script MT" w:eastAsia="Times New Roman" w:hAnsi="Brush Script MT" w:cs="Times New Roman"/>
        <w:noProof/>
        <w:sz w:val="40"/>
        <w:szCs w:val="24"/>
      </w:rPr>
      <w:drawing>
        <wp:anchor distT="0" distB="0" distL="114300" distR="114300" simplePos="0" relativeHeight="251664384" behindDoc="0" locked="0" layoutInCell="1" allowOverlap="1" wp14:anchorId="3C9A7697" wp14:editId="3BCAA43B">
          <wp:simplePos x="0" y="0"/>
          <wp:positionH relativeFrom="margin">
            <wp:posOffset>5610225</wp:posOffset>
          </wp:positionH>
          <wp:positionV relativeFrom="margin">
            <wp:posOffset>8108315</wp:posOffset>
          </wp:positionV>
          <wp:extent cx="603885" cy="545465"/>
          <wp:effectExtent l="0" t="0" r="0" b="698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603885" cy="545465"/>
                  </a:xfrm>
                  <a:prstGeom prst="rect">
                    <a:avLst/>
                  </a:prstGeom>
                </pic:spPr>
              </pic:pic>
            </a:graphicData>
          </a:graphic>
          <wp14:sizeRelH relativeFrom="margin">
            <wp14:pctWidth>0</wp14:pctWidth>
          </wp14:sizeRelH>
          <wp14:sizeRelV relativeFrom="margin">
            <wp14:pctHeight>0</wp14:pctHeight>
          </wp14:sizeRelV>
        </wp:anchor>
      </w:drawing>
    </w:r>
    <w:r w:rsidRPr="004F7607">
      <w:rPr>
        <w:rFonts w:ascii="Brush Script MT" w:eastAsia="Times New Roman" w:hAnsi="Brush Script MT" w:cs="Times New Roman"/>
        <w:sz w:val="40"/>
        <w:szCs w:val="24"/>
        <w:lang w:eastAsia="es-ES"/>
      </w:rPr>
      <w:t xml:space="preserve">                   </w:t>
    </w:r>
    <w:proofErr w:type="gramStart"/>
    <w:r w:rsidRPr="004F7607">
      <w:rPr>
        <w:rFonts w:ascii="Brush Script MT" w:eastAsia="Times New Roman" w:hAnsi="Brush Script MT" w:cs="Times New Roman"/>
        <w:sz w:val="40"/>
        <w:szCs w:val="24"/>
        <w:lang w:eastAsia="es-ES"/>
      </w:rPr>
      <w:t>”El</w:t>
    </w:r>
    <w:proofErr w:type="gramEnd"/>
    <w:r w:rsidRPr="004F7607">
      <w:rPr>
        <w:rFonts w:ascii="Brush Script MT" w:eastAsia="Times New Roman" w:hAnsi="Brush Script MT" w:cs="Times New Roman"/>
        <w:sz w:val="40"/>
        <w:szCs w:val="24"/>
        <w:lang w:eastAsia="es-ES"/>
      </w:rPr>
      <w:t xml:space="preserve"> Hospital </w:t>
    </w:r>
    <w:r>
      <w:rPr>
        <w:rFonts w:ascii="Brush Script MT" w:eastAsia="Times New Roman" w:hAnsi="Brush Script MT" w:cs="Times New Roman"/>
        <w:sz w:val="40"/>
        <w:szCs w:val="24"/>
        <w:lang w:eastAsia="es-ES"/>
      </w:rPr>
      <w:t>A Su Servicio</w:t>
    </w:r>
    <w:r w:rsidRPr="004F7607">
      <w:rPr>
        <w:rFonts w:ascii="Brush Script MT" w:eastAsia="Times New Roman" w:hAnsi="Brush Script MT" w:cs="Times New Roman"/>
        <w:sz w:val="40"/>
        <w:szCs w:val="24"/>
        <w:lang w:eastAsia="es-ES"/>
      </w:rPr>
      <w:t xml:space="preserve">”           </w:t>
    </w:r>
  </w:p>
  <w:p w14:paraId="62D16FF2" w14:textId="77777777" w:rsidR="004A4C49" w:rsidRPr="004F7607" w:rsidRDefault="004A4C49" w:rsidP="004A4C49">
    <w:pPr>
      <w:tabs>
        <w:tab w:val="center" w:pos="4252"/>
        <w:tab w:val="right" w:pos="8504"/>
      </w:tabs>
      <w:spacing w:after="0"/>
      <w:jc w:val="center"/>
      <w:rPr>
        <w:rFonts w:ascii="Century Gothic" w:eastAsia="Times New Roman" w:hAnsi="Century Gothic" w:cs="Times New Roman"/>
        <w:sz w:val="16"/>
        <w:szCs w:val="16"/>
        <w:lang w:eastAsia="es-ES"/>
      </w:rPr>
    </w:pPr>
    <w:r w:rsidRPr="004F7607">
      <w:rPr>
        <w:rFonts w:ascii="Times New Roman" w:eastAsia="Times New Roman" w:hAnsi="Times New Roman" w:cs="Times New Roman"/>
        <w:caps/>
        <w:noProof/>
        <w:szCs w:val="20"/>
      </w:rPr>
      <mc:AlternateContent>
        <mc:Choice Requires="wps">
          <w:drawing>
            <wp:anchor distT="4294967295" distB="4294967295" distL="114300" distR="114300" simplePos="0" relativeHeight="251663360" behindDoc="0" locked="0" layoutInCell="1" allowOverlap="1" wp14:anchorId="630CFC06" wp14:editId="042D6772">
              <wp:simplePos x="0" y="0"/>
              <wp:positionH relativeFrom="column">
                <wp:posOffset>-163830</wp:posOffset>
              </wp:positionH>
              <wp:positionV relativeFrom="paragraph">
                <wp:posOffset>57784</wp:posOffset>
              </wp:positionV>
              <wp:extent cx="5744845" cy="0"/>
              <wp:effectExtent l="0" t="19050" r="46355" b="3810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B0709" id="Conector recto 22"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4.55pt" to="4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" strokeweight="4.5pt">
              <v:stroke linestyle="thinThick"/>
            </v:line>
          </w:pict>
        </mc:Fallback>
      </mc:AlternateContent>
    </w:r>
  </w:p>
  <w:p w14:paraId="17C081C4" w14:textId="77777777" w:rsidR="004A4C49" w:rsidRPr="004F7607" w:rsidRDefault="004A4C49" w:rsidP="004A4C49">
    <w:pPr>
      <w:tabs>
        <w:tab w:val="center" w:pos="4252"/>
        <w:tab w:val="right" w:pos="8504"/>
      </w:tabs>
      <w:spacing w:after="0"/>
      <w:jc w:val="center"/>
      <w:rPr>
        <w:rFonts w:ascii="Century Gothic" w:eastAsia="Times New Roman" w:hAnsi="Century Gothic" w:cs="Times New Roman"/>
        <w:sz w:val="16"/>
        <w:szCs w:val="16"/>
        <w:lang w:eastAsia="es-ES"/>
      </w:rPr>
    </w:pPr>
    <w:r w:rsidRPr="004F7607">
      <w:rPr>
        <w:rFonts w:ascii="Century Gothic" w:eastAsia="Times New Roman" w:hAnsi="Century Gothic" w:cs="Times New Roman"/>
        <w:sz w:val="16"/>
        <w:szCs w:val="16"/>
        <w:lang w:eastAsia="es-ES"/>
      </w:rPr>
      <w:t>San José Del Guaviare. Calle 12 Carrera 20 - B. La Esperanza, TEL: (</w:t>
    </w:r>
    <w:r>
      <w:rPr>
        <w:rFonts w:ascii="Century Gothic" w:eastAsia="Times New Roman" w:hAnsi="Century Gothic" w:cs="Times New Roman"/>
        <w:sz w:val="16"/>
        <w:szCs w:val="16"/>
        <w:lang w:eastAsia="es-ES"/>
      </w:rPr>
      <w:t>60</w:t>
    </w:r>
    <w:r w:rsidRPr="004F7607">
      <w:rPr>
        <w:rFonts w:ascii="Century Gothic" w:eastAsia="Times New Roman" w:hAnsi="Century Gothic" w:cs="Times New Roman"/>
        <w:sz w:val="16"/>
        <w:szCs w:val="16"/>
        <w:lang w:eastAsia="es-ES"/>
      </w:rPr>
      <w:t xml:space="preserve">8) </w:t>
    </w:r>
    <w:r>
      <w:rPr>
        <w:rFonts w:ascii="Century Gothic" w:eastAsia="Times New Roman" w:hAnsi="Century Gothic" w:cs="Times New Roman"/>
        <w:sz w:val="16"/>
        <w:szCs w:val="16"/>
        <w:lang w:eastAsia="es-ES"/>
      </w:rPr>
      <w:t>5840531</w:t>
    </w:r>
  </w:p>
  <w:p w14:paraId="4F3EF06D" w14:textId="77777777" w:rsidR="004A4C49" w:rsidRPr="00E911EA" w:rsidRDefault="004A4C49" w:rsidP="004A4C49">
    <w:pPr>
      <w:tabs>
        <w:tab w:val="center" w:pos="4252"/>
        <w:tab w:val="right" w:pos="8504"/>
      </w:tabs>
      <w:spacing w:after="0"/>
      <w:jc w:val="center"/>
      <w:rPr>
        <w:rFonts w:ascii="Century Gothic" w:eastAsia="Times New Roman" w:hAnsi="Century Gothic" w:cs="Times New Roman"/>
        <w:sz w:val="16"/>
        <w:szCs w:val="16"/>
        <w:lang w:eastAsia="es-ES"/>
      </w:rPr>
    </w:pPr>
    <w:r w:rsidRPr="004F7607">
      <w:rPr>
        <w:rFonts w:ascii="Century Gothic" w:eastAsia="Times New Roman" w:hAnsi="Century Gothic" w:cs="Times New Roman"/>
        <w:sz w:val="16"/>
        <w:szCs w:val="16"/>
        <w:lang w:eastAsia="es-ES"/>
      </w:rPr>
      <w:t xml:space="preserve">Página Web </w:t>
    </w:r>
    <w:hyperlink r:id="rId2" w:history="1">
      <w:r w:rsidRPr="004F7607">
        <w:rPr>
          <w:rFonts w:ascii="Century Gothic" w:eastAsia="Times New Roman" w:hAnsi="Century Gothic" w:cs="Times New Roman"/>
          <w:color w:val="0000FF"/>
          <w:sz w:val="16"/>
          <w:szCs w:val="16"/>
          <w:u w:val="single"/>
          <w:lang w:eastAsia="es-ES"/>
        </w:rPr>
        <w:t>www.esehospitalguaviare.gov.co</w:t>
      </w:r>
    </w:hyperlink>
    <w:r w:rsidRPr="004F7607">
      <w:rPr>
        <w:rFonts w:ascii="Century Gothic" w:eastAsia="Times New Roman" w:hAnsi="Century Gothic" w:cs="Times New Roman"/>
        <w:sz w:val="16"/>
        <w:szCs w:val="16"/>
        <w:lang w:eastAsia="es-ES"/>
      </w:rPr>
      <w:t xml:space="preserve">  </w:t>
    </w:r>
  </w:p>
  <w:p w14:paraId="4C9049DE" w14:textId="373D01F0" w:rsidR="00182249" w:rsidRPr="004A4C49" w:rsidRDefault="00182249" w:rsidP="004A4C4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66D5" w14:textId="77777777" w:rsidR="00182249" w:rsidRDefault="00182249">
    <w:pPr>
      <w:spacing w:after="0" w:line="259" w:lineRule="auto"/>
      <w:ind w:left="25" w:right="0" w:firstLine="0"/>
      <w:jc w:val="left"/>
    </w:pPr>
    <w:r>
      <w:rPr>
        <w:sz w:val="16"/>
      </w:rPr>
      <w:t xml:space="preserve">_______________________________________________________________________________________________ </w:t>
    </w:r>
  </w:p>
  <w:p w14:paraId="3EF1B8C5" w14:textId="77777777" w:rsidR="00182249" w:rsidRDefault="00182249">
    <w:pPr>
      <w:spacing w:after="0" w:line="259" w:lineRule="auto"/>
      <w:ind w:left="326" w:right="0" w:firstLine="0"/>
      <w:jc w:val="left"/>
    </w:pPr>
    <w:r>
      <w:rPr>
        <w:i/>
        <w:sz w:val="16"/>
      </w:rPr>
      <w:t xml:space="preserve">ESTE DOCUMENTO ES PROPIEDAD DE LA E.S.E. HOSPITAL SAN JOSÉ DEL GUAVIARE PROHIBIDA SU </w:t>
    </w:r>
  </w:p>
  <w:p w14:paraId="5A4A2AAB" w14:textId="77777777" w:rsidR="00182249" w:rsidRDefault="00182249">
    <w:pPr>
      <w:spacing w:after="0" w:line="259" w:lineRule="auto"/>
      <w:ind w:left="866" w:right="0" w:firstLine="0"/>
      <w:jc w:val="left"/>
    </w:pPr>
    <w:r>
      <w:rPr>
        <w:i/>
        <w:sz w:val="16"/>
      </w:rPr>
      <w:t xml:space="preserve">REPRODUCCION POR CUALQUIER MEDIO, SIN AUTORIZACION ESCRITA DEL GERENTE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0880" w14:textId="77777777" w:rsidR="00D637CC" w:rsidRDefault="00D637CC">
      <w:pPr>
        <w:spacing w:after="0" w:line="240" w:lineRule="auto"/>
      </w:pPr>
      <w:r>
        <w:separator/>
      </w:r>
    </w:p>
  </w:footnote>
  <w:footnote w:type="continuationSeparator" w:id="0">
    <w:p w14:paraId="46B7E6F4" w14:textId="77777777" w:rsidR="00D637CC" w:rsidRDefault="00D6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415B" w14:textId="77777777" w:rsidR="00182249" w:rsidRDefault="00182249">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BC69" w14:textId="77777777" w:rsidR="004A4C49" w:rsidRPr="004D1ED4" w:rsidRDefault="004A4C49" w:rsidP="004A4C49">
    <w:pPr>
      <w:jc w:val="right"/>
      <w:rPr>
        <w:b/>
        <w:i/>
      </w:rPr>
    </w:pPr>
    <w:r>
      <w:rPr>
        <w:noProof/>
      </w:rPr>
      <w:drawing>
        <wp:anchor distT="0" distB="0" distL="114300" distR="114300" simplePos="0" relativeHeight="251659264" behindDoc="0" locked="0" layoutInCell="1" allowOverlap="1" wp14:anchorId="4692C950" wp14:editId="0841CA26">
          <wp:simplePos x="0" y="0"/>
          <wp:positionH relativeFrom="column">
            <wp:posOffset>53975</wp:posOffset>
          </wp:positionH>
          <wp:positionV relativeFrom="paragraph">
            <wp:posOffset>-243840</wp:posOffset>
          </wp:positionV>
          <wp:extent cx="693420" cy="6963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3420" cy="696321"/>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EF4BD3D" wp14:editId="6E0CB828">
              <wp:simplePos x="0" y="0"/>
              <wp:positionH relativeFrom="column">
                <wp:posOffset>169545</wp:posOffset>
              </wp:positionH>
              <wp:positionV relativeFrom="paragraph">
                <wp:posOffset>-614680</wp:posOffset>
              </wp:positionV>
              <wp:extent cx="5846445" cy="0"/>
              <wp:effectExtent l="36195" t="33020" r="32385"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741D0"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48.4pt" to="473.7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" strokeweight="4.5pt">
              <v:stroke linestyle="thinThick"/>
            </v:line>
          </w:pict>
        </mc:Fallback>
      </mc:AlternateContent>
    </w:r>
    <w:r>
      <w:rPr>
        <w:rFonts w:ascii="Book Antiqua" w:eastAsia="Calibri" w:hAnsi="Book Antiqua" w:cs="Times New Roman"/>
        <w:b/>
        <w:i/>
        <w:noProof/>
        <w:sz w:val="20"/>
      </w:rPr>
      <w:t xml:space="preserve">   </w:t>
    </w:r>
    <w:r w:rsidRPr="005B1DAE">
      <w:rPr>
        <w:rFonts w:ascii="Book Antiqua" w:eastAsia="Calibri" w:hAnsi="Book Antiqua" w:cs="Times New Roman"/>
        <w:b/>
        <w:i/>
        <w:noProof/>
        <w:sz w:val="20"/>
      </w:rPr>
      <w:t xml:space="preserve"> </w:t>
    </w:r>
    <w:r w:rsidRPr="004D1ED4">
      <w:rPr>
        <w:rFonts w:ascii="Book Antiqua" w:eastAsia="Calibri" w:hAnsi="Book Antiqua" w:cs="Times New Roman"/>
        <w:b/>
        <w:i/>
        <w:noProof/>
        <w:sz w:val="20"/>
      </w:rPr>
      <w:t>El HOSPITAL A SU SERVICIO</w:t>
    </w:r>
  </w:p>
  <w:p w14:paraId="0DA1F698" w14:textId="77777777" w:rsidR="004A4C49" w:rsidRPr="00AC2C96" w:rsidRDefault="004A4C49" w:rsidP="004A4C49">
    <w:pPr>
      <w:tabs>
        <w:tab w:val="center" w:pos="4252"/>
        <w:tab w:val="right" w:pos="8504"/>
      </w:tabs>
      <w:spacing w:after="0" w:line="240" w:lineRule="auto"/>
      <w:jc w:val="right"/>
      <w:rPr>
        <w:rFonts w:ascii="Book Antiqua" w:eastAsia="Calibri" w:hAnsi="Book Antiqua" w:cs="Times New Roman"/>
        <w:b/>
        <w:i/>
        <w:sz w:val="20"/>
      </w:rPr>
    </w:pPr>
    <w:r w:rsidRPr="00AC2C96">
      <w:rPr>
        <w:rFonts w:ascii="Book Antiqua" w:eastAsia="Calibri" w:hAnsi="Book Antiqua" w:cs="Times New Roman"/>
        <w:b/>
        <w:i/>
        <w:sz w:val="20"/>
      </w:rPr>
      <w:t>Código de prestador</w:t>
    </w:r>
  </w:p>
  <w:p w14:paraId="197DCECE" w14:textId="77777777" w:rsidR="004A4C49" w:rsidRDefault="004A4C49" w:rsidP="004A4C49">
    <w:pPr>
      <w:tabs>
        <w:tab w:val="center" w:pos="4252"/>
        <w:tab w:val="right" w:pos="8504"/>
      </w:tabs>
      <w:spacing w:after="0" w:line="240" w:lineRule="auto"/>
      <w:jc w:val="right"/>
      <w:rPr>
        <w:rFonts w:ascii="Book Antiqua" w:eastAsia="Calibri" w:hAnsi="Book Antiqua" w:cs="Times New Roman"/>
        <w:i/>
      </w:rPr>
    </w:pPr>
    <w:bookmarkStart w:id="15" w:name="OLE_LINK3"/>
    <w:bookmarkStart w:id="16" w:name="OLE_LINK4"/>
    <w:bookmarkStart w:id="17" w:name="OLE_LINK5"/>
    <w:bookmarkStart w:id="18" w:name="OLE_LINK6"/>
    <w:r w:rsidRPr="00AC2C96">
      <w:rPr>
        <w:rFonts w:ascii="Book Antiqua" w:eastAsia="Calibri" w:hAnsi="Book Antiqua" w:cs="Times New Roman"/>
        <w:i/>
      </w:rPr>
      <w:t>950010000101</w:t>
    </w:r>
    <w:bookmarkEnd w:id="15"/>
    <w:bookmarkEnd w:id="16"/>
    <w:bookmarkEnd w:id="17"/>
    <w:bookmarkEnd w:id="18"/>
  </w:p>
  <w:p w14:paraId="0A738769" w14:textId="77777777" w:rsidR="004A4C49" w:rsidRDefault="004A4C49" w:rsidP="004A4C49">
    <w:pPr>
      <w:tabs>
        <w:tab w:val="center" w:pos="4252"/>
        <w:tab w:val="right" w:pos="8504"/>
      </w:tabs>
      <w:spacing w:after="0" w:line="240" w:lineRule="auto"/>
      <w:jc w:val="right"/>
      <w:rPr>
        <w:rFonts w:ascii="Book Antiqua" w:eastAsia="Calibri" w:hAnsi="Book Antiqua" w:cs="Times New Roman"/>
        <w:i/>
        <w:sz w:val="18"/>
      </w:rPr>
    </w:pPr>
    <w:proofErr w:type="spellStart"/>
    <w:r w:rsidRPr="00AC2C96">
      <w:rPr>
        <w:rFonts w:ascii="Book Antiqua" w:eastAsia="Calibri" w:hAnsi="Book Antiqua" w:cs="Times New Roman"/>
        <w:i/>
        <w:sz w:val="18"/>
      </w:rPr>
      <w:t>Nit</w:t>
    </w:r>
    <w:proofErr w:type="spellEnd"/>
    <w:r w:rsidRPr="00AC2C96">
      <w:rPr>
        <w:rFonts w:ascii="Book Antiqua" w:eastAsia="Calibri" w:hAnsi="Book Antiqua" w:cs="Times New Roman"/>
        <w:i/>
        <w:sz w:val="18"/>
      </w:rPr>
      <w:t xml:space="preserve"> – 832001966-2</w:t>
    </w:r>
  </w:p>
  <w:p w14:paraId="0D1E8111" w14:textId="77777777" w:rsidR="004A4C49" w:rsidRPr="007D5B1D" w:rsidRDefault="004A4C49" w:rsidP="004A4C49">
    <w:pPr>
      <w:tabs>
        <w:tab w:val="center" w:pos="4252"/>
        <w:tab w:val="right" w:pos="8504"/>
      </w:tabs>
      <w:spacing w:after="0" w:line="240" w:lineRule="auto"/>
      <w:jc w:val="center"/>
      <w:rPr>
        <w:b/>
        <w:bCs/>
        <w:iCs/>
        <w:noProof/>
        <w:sz w:val="32"/>
        <w:szCs w:val="32"/>
        <w:lang w:val="en-US"/>
      </w:rPr>
    </w:pPr>
    <w:r w:rsidRPr="007D5B1D">
      <w:rPr>
        <w:rFonts w:eastAsia="Calibri"/>
        <w:b/>
        <w:bCs/>
        <w:iCs/>
        <w:szCs w:val="32"/>
      </w:rPr>
      <w:t>GESTIÓN TALENTO HUMANO</w:t>
    </w:r>
  </w:p>
  <w:p w14:paraId="664A2C4F" w14:textId="77777777" w:rsidR="004A4C49" w:rsidRPr="004D1ED4" w:rsidRDefault="004A4C49" w:rsidP="004A4C49">
    <w:pPr>
      <w:tabs>
        <w:tab w:val="center" w:pos="4252"/>
        <w:tab w:val="right" w:pos="8504"/>
      </w:tabs>
      <w:jc w:val="right"/>
      <w:rPr>
        <w:rFonts w:ascii="Book Antiqua" w:eastAsia="Calibri" w:hAnsi="Book Antiqua" w:cs="Times New Roman"/>
        <w:i/>
        <w:sz w:val="18"/>
      </w:rPr>
    </w:pPr>
    <w:r>
      <w:rPr>
        <w:noProof/>
      </w:rPr>
      <mc:AlternateContent>
        <mc:Choice Requires="wps">
          <w:drawing>
            <wp:anchor distT="4294967294" distB="4294967294" distL="114300" distR="114300" simplePos="0" relativeHeight="251661312" behindDoc="0" locked="0" layoutInCell="1" allowOverlap="1" wp14:anchorId="7901BF0E" wp14:editId="530B64E9">
              <wp:simplePos x="0" y="0"/>
              <wp:positionH relativeFrom="column">
                <wp:posOffset>0</wp:posOffset>
              </wp:positionH>
              <wp:positionV relativeFrom="paragraph">
                <wp:posOffset>18415</wp:posOffset>
              </wp:positionV>
              <wp:extent cx="5673725" cy="0"/>
              <wp:effectExtent l="0" t="19050" r="41275" b="3810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3725" cy="0"/>
                      </a:xfrm>
                      <a:prstGeom prst="line">
                        <a:avLst/>
                      </a:prstGeom>
                      <a:noFill/>
                      <a:ln w="571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BC3F2" id="Conector recto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45pt" to="44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" strokecolor="gray" strokeweight="4.5pt">
              <v:stroke linestyle="thinThi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7759" w14:textId="77777777" w:rsidR="00182249" w:rsidRDefault="0018224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FD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864F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979C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25D7D"/>
    <w:multiLevelType w:val="multilevel"/>
    <w:tmpl w:val="141CE4F6"/>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925A3"/>
    <w:multiLevelType w:val="hybridMultilevel"/>
    <w:tmpl w:val="DF3EDE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6B34E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8F0E6F"/>
    <w:multiLevelType w:val="multilevel"/>
    <w:tmpl w:val="7870E5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56341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D4E0D"/>
    <w:multiLevelType w:val="multilevel"/>
    <w:tmpl w:val="E3DC137A"/>
    <w:lvl w:ilvl="0">
      <w:start w:val="4"/>
      <w:numFmt w:val="decimal"/>
      <w:lvlText w:val="%1."/>
      <w:lvlJc w:val="left"/>
      <w:pPr>
        <w:ind w:left="360" w:hanging="360"/>
      </w:pPr>
      <w:rPr>
        <w:rFonts w:hint="default"/>
      </w:rPr>
    </w:lvl>
    <w:lvl w:ilvl="1">
      <w:start w:val="1"/>
      <w:numFmt w:val="decimal"/>
      <w:lvlText w:val="%1.%2."/>
      <w:lvlJc w:val="left"/>
      <w:pPr>
        <w:ind w:left="857" w:hanging="432"/>
      </w:pPr>
      <w:rPr>
        <w:rFonts w:ascii="Arial" w:hAnsi="Arial" w:cs="Arial" w:hint="default"/>
        <w:b/>
        <w:bCs/>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2F2217"/>
    <w:multiLevelType w:val="hybridMultilevel"/>
    <w:tmpl w:val="12E66974"/>
    <w:lvl w:ilvl="0" w:tplc="240A000F">
      <w:start w:val="1"/>
      <w:numFmt w:val="decimal"/>
      <w:lvlText w:val="%1."/>
      <w:lvlJc w:val="lef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10" w15:restartNumberingAfterBreak="0">
    <w:nsid w:val="21700190"/>
    <w:multiLevelType w:val="hybridMultilevel"/>
    <w:tmpl w:val="454603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D2421"/>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B8008C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C248E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C1517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6B290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636B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B610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3170B"/>
    <w:multiLevelType w:val="hybridMultilevel"/>
    <w:tmpl w:val="773807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F710EC"/>
    <w:multiLevelType w:val="multilevel"/>
    <w:tmpl w:val="141CE4F6"/>
    <w:lvl w:ilvl="0">
      <w:start w:val="1"/>
      <w:numFmt w:val="decimal"/>
      <w:lvlText w:val="%1."/>
      <w:lvlJc w:val="left"/>
      <w:pPr>
        <w:ind w:left="360" w:hanging="360"/>
      </w:pPr>
    </w:lvl>
    <w:lvl w:ilvl="1">
      <w:start w:val="1"/>
      <w:numFmt w:val="decimal"/>
      <w:lvlText w:val="%1.%2."/>
      <w:lvlJc w:val="left"/>
      <w:pPr>
        <w:ind w:left="1142" w:hanging="432"/>
      </w:pPr>
      <w:rPr>
        <w:rFonts w:ascii="Arial" w:hAnsi="Arial" w:cs="Arial"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0B6445"/>
    <w:multiLevelType w:val="multilevel"/>
    <w:tmpl w:val="240A001F"/>
    <w:lvl w:ilvl="0">
      <w:start w:val="1"/>
      <w:numFmt w:val="decimal"/>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AD20A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C54BE7"/>
    <w:multiLevelType w:val="multilevel"/>
    <w:tmpl w:val="141CE4F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E6403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1C67E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EC324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9306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195DE5"/>
    <w:multiLevelType w:val="hybridMultilevel"/>
    <w:tmpl w:val="C0C25D08"/>
    <w:lvl w:ilvl="0" w:tplc="824E672E">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86A376">
      <w:start w:val="1"/>
      <w:numFmt w:val="bullet"/>
      <w:lvlText w:val="o"/>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C4BA46">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5E8D98">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801378">
      <w:start w:val="1"/>
      <w:numFmt w:val="bullet"/>
      <w:lvlText w:val="o"/>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32F876">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C753C">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4E9C6">
      <w:start w:val="1"/>
      <w:numFmt w:val="bullet"/>
      <w:lvlText w:val="o"/>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149C26">
      <w:start w:val="1"/>
      <w:numFmt w:val="bullet"/>
      <w:lvlText w:val="▪"/>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B234A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0"/>
  </w:num>
  <w:num w:numId="3">
    <w:abstractNumId w:val="9"/>
  </w:num>
  <w:num w:numId="4">
    <w:abstractNumId w:val="20"/>
  </w:num>
  <w:num w:numId="5">
    <w:abstractNumId w:val="20"/>
  </w:num>
  <w:num w:numId="6">
    <w:abstractNumId w:val="20"/>
  </w:num>
  <w:num w:numId="7">
    <w:abstractNumId w:val="20"/>
  </w:num>
  <w:num w:numId="8">
    <w:abstractNumId w:val="27"/>
  </w:num>
  <w:num w:numId="9">
    <w:abstractNumId w:val="4"/>
  </w:num>
  <w:num w:numId="10">
    <w:abstractNumId w:val="6"/>
  </w:num>
  <w:num w:numId="11">
    <w:abstractNumId w:val="10"/>
  </w:num>
  <w:num w:numId="12">
    <w:abstractNumId w:val="23"/>
  </w:num>
  <w:num w:numId="13">
    <w:abstractNumId w:val="13"/>
  </w:num>
  <w:num w:numId="14">
    <w:abstractNumId w:val="19"/>
  </w:num>
  <w:num w:numId="15">
    <w:abstractNumId w:val="20"/>
  </w:num>
  <w:num w:numId="16">
    <w:abstractNumId w:val="15"/>
  </w:num>
  <w:num w:numId="17">
    <w:abstractNumId w:val="5"/>
  </w:num>
  <w:num w:numId="18">
    <w:abstractNumId w:val="11"/>
  </w:num>
  <w:num w:numId="19">
    <w:abstractNumId w:val="16"/>
  </w:num>
  <w:num w:numId="20">
    <w:abstractNumId w:val="7"/>
  </w:num>
  <w:num w:numId="21">
    <w:abstractNumId w:val="17"/>
  </w:num>
  <w:num w:numId="22">
    <w:abstractNumId w:val="18"/>
  </w:num>
  <w:num w:numId="23">
    <w:abstractNumId w:val="12"/>
  </w:num>
  <w:num w:numId="24">
    <w:abstractNumId w:val="2"/>
  </w:num>
  <w:num w:numId="25">
    <w:abstractNumId w:val="28"/>
  </w:num>
  <w:num w:numId="26">
    <w:abstractNumId w:val="3"/>
  </w:num>
  <w:num w:numId="27">
    <w:abstractNumId w:val="22"/>
  </w:num>
  <w:num w:numId="28">
    <w:abstractNumId w:val="20"/>
  </w:num>
  <w:num w:numId="29">
    <w:abstractNumId w:val="14"/>
  </w:num>
  <w:num w:numId="30">
    <w:abstractNumId w:val="0"/>
  </w:num>
  <w:num w:numId="31">
    <w:abstractNumId w:val="25"/>
  </w:num>
  <w:num w:numId="32">
    <w:abstractNumId w:val="24"/>
  </w:num>
  <w:num w:numId="33">
    <w:abstractNumId w:val="26"/>
  </w:num>
  <w:num w:numId="34">
    <w:abstractNumId w:val="21"/>
  </w:num>
  <w:num w:numId="35">
    <w:abstractNumId w:val="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A3"/>
    <w:rsid w:val="00002CA2"/>
    <w:rsid w:val="00026F46"/>
    <w:rsid w:val="000353EF"/>
    <w:rsid w:val="00053CB3"/>
    <w:rsid w:val="000562EC"/>
    <w:rsid w:val="00060312"/>
    <w:rsid w:val="00062D6B"/>
    <w:rsid w:val="00065598"/>
    <w:rsid w:val="00095832"/>
    <w:rsid w:val="00097B2E"/>
    <w:rsid w:val="000A2CCF"/>
    <w:rsid w:val="000A3E99"/>
    <w:rsid w:val="000C2BF0"/>
    <w:rsid w:val="000D2270"/>
    <w:rsid w:val="000E0DD1"/>
    <w:rsid w:val="000E1ECC"/>
    <w:rsid w:val="000F0B7B"/>
    <w:rsid w:val="000F3F82"/>
    <w:rsid w:val="000F4BB8"/>
    <w:rsid w:val="00112E17"/>
    <w:rsid w:val="00116BC6"/>
    <w:rsid w:val="001239B6"/>
    <w:rsid w:val="00133069"/>
    <w:rsid w:val="00140485"/>
    <w:rsid w:val="001413FF"/>
    <w:rsid w:val="00161442"/>
    <w:rsid w:val="00181995"/>
    <w:rsid w:val="00181B98"/>
    <w:rsid w:val="00182249"/>
    <w:rsid w:val="0018489A"/>
    <w:rsid w:val="00186A2C"/>
    <w:rsid w:val="001A5E2E"/>
    <w:rsid w:val="001C6161"/>
    <w:rsid w:val="001D01B2"/>
    <w:rsid w:val="001D06BF"/>
    <w:rsid w:val="001D3934"/>
    <w:rsid w:val="001D7348"/>
    <w:rsid w:val="001D7B59"/>
    <w:rsid w:val="001F60E5"/>
    <w:rsid w:val="00203D8B"/>
    <w:rsid w:val="00213B3A"/>
    <w:rsid w:val="002154BA"/>
    <w:rsid w:val="00215953"/>
    <w:rsid w:val="00223809"/>
    <w:rsid w:val="00233871"/>
    <w:rsid w:val="002726FC"/>
    <w:rsid w:val="00273D99"/>
    <w:rsid w:val="00274C77"/>
    <w:rsid w:val="00293145"/>
    <w:rsid w:val="002A1A44"/>
    <w:rsid w:val="002A5FB3"/>
    <w:rsid w:val="002A7DB5"/>
    <w:rsid w:val="002B4237"/>
    <w:rsid w:val="002B70FE"/>
    <w:rsid w:val="002D1B3A"/>
    <w:rsid w:val="002D3051"/>
    <w:rsid w:val="002D3380"/>
    <w:rsid w:val="002D66D3"/>
    <w:rsid w:val="002E1553"/>
    <w:rsid w:val="002E59A9"/>
    <w:rsid w:val="00302D78"/>
    <w:rsid w:val="00312CCF"/>
    <w:rsid w:val="003144AC"/>
    <w:rsid w:val="00316ABB"/>
    <w:rsid w:val="003330DC"/>
    <w:rsid w:val="00335611"/>
    <w:rsid w:val="00341D4C"/>
    <w:rsid w:val="0034500C"/>
    <w:rsid w:val="003559B7"/>
    <w:rsid w:val="0035743E"/>
    <w:rsid w:val="00363AD8"/>
    <w:rsid w:val="00363C45"/>
    <w:rsid w:val="00364B97"/>
    <w:rsid w:val="00372BF3"/>
    <w:rsid w:val="00380FA7"/>
    <w:rsid w:val="0038369D"/>
    <w:rsid w:val="003960B0"/>
    <w:rsid w:val="003A1039"/>
    <w:rsid w:val="003B0D93"/>
    <w:rsid w:val="003B4060"/>
    <w:rsid w:val="003D59E2"/>
    <w:rsid w:val="003E2F62"/>
    <w:rsid w:val="003E368A"/>
    <w:rsid w:val="003E564F"/>
    <w:rsid w:val="003F1A65"/>
    <w:rsid w:val="00401889"/>
    <w:rsid w:val="00407385"/>
    <w:rsid w:val="004744B7"/>
    <w:rsid w:val="00487DB8"/>
    <w:rsid w:val="00491324"/>
    <w:rsid w:val="00491997"/>
    <w:rsid w:val="004965A4"/>
    <w:rsid w:val="004A021A"/>
    <w:rsid w:val="004A4906"/>
    <w:rsid w:val="004A4C49"/>
    <w:rsid w:val="004A61B5"/>
    <w:rsid w:val="004B3450"/>
    <w:rsid w:val="004B5B5B"/>
    <w:rsid w:val="004B7125"/>
    <w:rsid w:val="004B7D82"/>
    <w:rsid w:val="004C44CA"/>
    <w:rsid w:val="004D5A5C"/>
    <w:rsid w:val="004E5D27"/>
    <w:rsid w:val="004E68D0"/>
    <w:rsid w:val="004F596B"/>
    <w:rsid w:val="004F6157"/>
    <w:rsid w:val="00503E11"/>
    <w:rsid w:val="0050577A"/>
    <w:rsid w:val="00511093"/>
    <w:rsid w:val="00511D7D"/>
    <w:rsid w:val="00512C16"/>
    <w:rsid w:val="005238D7"/>
    <w:rsid w:val="00552335"/>
    <w:rsid w:val="00553B21"/>
    <w:rsid w:val="00561238"/>
    <w:rsid w:val="0056254D"/>
    <w:rsid w:val="00567B4C"/>
    <w:rsid w:val="00591B4A"/>
    <w:rsid w:val="005A3EB3"/>
    <w:rsid w:val="005A43FF"/>
    <w:rsid w:val="005B010A"/>
    <w:rsid w:val="005C3154"/>
    <w:rsid w:val="005C3759"/>
    <w:rsid w:val="005D7573"/>
    <w:rsid w:val="005F41FD"/>
    <w:rsid w:val="0060186D"/>
    <w:rsid w:val="00603AC2"/>
    <w:rsid w:val="00616B83"/>
    <w:rsid w:val="00633572"/>
    <w:rsid w:val="00635AB7"/>
    <w:rsid w:val="00651BE3"/>
    <w:rsid w:val="006642BF"/>
    <w:rsid w:val="006672E6"/>
    <w:rsid w:val="0067088F"/>
    <w:rsid w:val="00674148"/>
    <w:rsid w:val="006901C1"/>
    <w:rsid w:val="00691275"/>
    <w:rsid w:val="006A014C"/>
    <w:rsid w:val="006C57C5"/>
    <w:rsid w:val="006F079E"/>
    <w:rsid w:val="00701C3B"/>
    <w:rsid w:val="00701CEA"/>
    <w:rsid w:val="007138E3"/>
    <w:rsid w:val="00726EC9"/>
    <w:rsid w:val="00743987"/>
    <w:rsid w:val="00745D4F"/>
    <w:rsid w:val="007516BE"/>
    <w:rsid w:val="00765D6C"/>
    <w:rsid w:val="007870E0"/>
    <w:rsid w:val="007942A0"/>
    <w:rsid w:val="007B4962"/>
    <w:rsid w:val="007C52C7"/>
    <w:rsid w:val="008215C9"/>
    <w:rsid w:val="00821A48"/>
    <w:rsid w:val="00825152"/>
    <w:rsid w:val="008304CE"/>
    <w:rsid w:val="00847E31"/>
    <w:rsid w:val="00857807"/>
    <w:rsid w:val="00862219"/>
    <w:rsid w:val="00871009"/>
    <w:rsid w:val="00884252"/>
    <w:rsid w:val="00885B1B"/>
    <w:rsid w:val="008B2C3E"/>
    <w:rsid w:val="008B33E6"/>
    <w:rsid w:val="008E2C6D"/>
    <w:rsid w:val="008F5582"/>
    <w:rsid w:val="0090325A"/>
    <w:rsid w:val="0091178C"/>
    <w:rsid w:val="0091439F"/>
    <w:rsid w:val="009165F7"/>
    <w:rsid w:val="009217ED"/>
    <w:rsid w:val="00923AD9"/>
    <w:rsid w:val="00947136"/>
    <w:rsid w:val="00947436"/>
    <w:rsid w:val="0095036C"/>
    <w:rsid w:val="00974710"/>
    <w:rsid w:val="009748C4"/>
    <w:rsid w:val="009815A5"/>
    <w:rsid w:val="009979FC"/>
    <w:rsid w:val="009A7736"/>
    <w:rsid w:val="009B48C9"/>
    <w:rsid w:val="009C1889"/>
    <w:rsid w:val="009D68A9"/>
    <w:rsid w:val="009F1646"/>
    <w:rsid w:val="009F3B3F"/>
    <w:rsid w:val="00A01AEA"/>
    <w:rsid w:val="00A07B48"/>
    <w:rsid w:val="00A239D0"/>
    <w:rsid w:val="00A318E6"/>
    <w:rsid w:val="00A928FF"/>
    <w:rsid w:val="00AB654C"/>
    <w:rsid w:val="00AC4AC7"/>
    <w:rsid w:val="00AC5D39"/>
    <w:rsid w:val="00AD433E"/>
    <w:rsid w:val="00AE7574"/>
    <w:rsid w:val="00AE7D1F"/>
    <w:rsid w:val="00B07959"/>
    <w:rsid w:val="00B2476B"/>
    <w:rsid w:val="00B26CAC"/>
    <w:rsid w:val="00B35DDB"/>
    <w:rsid w:val="00B56FE8"/>
    <w:rsid w:val="00B63C0D"/>
    <w:rsid w:val="00B70B18"/>
    <w:rsid w:val="00B81517"/>
    <w:rsid w:val="00B84335"/>
    <w:rsid w:val="00B965FD"/>
    <w:rsid w:val="00BA4CE9"/>
    <w:rsid w:val="00BA561E"/>
    <w:rsid w:val="00BB02F3"/>
    <w:rsid w:val="00BB3A63"/>
    <w:rsid w:val="00BC7058"/>
    <w:rsid w:val="00BD74AD"/>
    <w:rsid w:val="00C12C6E"/>
    <w:rsid w:val="00C14D8C"/>
    <w:rsid w:val="00C317A5"/>
    <w:rsid w:val="00C33EAE"/>
    <w:rsid w:val="00C369C6"/>
    <w:rsid w:val="00C53820"/>
    <w:rsid w:val="00C60B23"/>
    <w:rsid w:val="00C61B43"/>
    <w:rsid w:val="00C676AD"/>
    <w:rsid w:val="00C754CA"/>
    <w:rsid w:val="00C8640D"/>
    <w:rsid w:val="00C97F99"/>
    <w:rsid w:val="00CC1FA5"/>
    <w:rsid w:val="00CC2A5A"/>
    <w:rsid w:val="00CC2D8C"/>
    <w:rsid w:val="00CC54A7"/>
    <w:rsid w:val="00D4338C"/>
    <w:rsid w:val="00D466A4"/>
    <w:rsid w:val="00D637CC"/>
    <w:rsid w:val="00D77C4A"/>
    <w:rsid w:val="00D9252B"/>
    <w:rsid w:val="00D94B93"/>
    <w:rsid w:val="00DC6FA3"/>
    <w:rsid w:val="00DD29AC"/>
    <w:rsid w:val="00DF0D87"/>
    <w:rsid w:val="00DF374C"/>
    <w:rsid w:val="00E01EE6"/>
    <w:rsid w:val="00E04C34"/>
    <w:rsid w:val="00E13810"/>
    <w:rsid w:val="00E17773"/>
    <w:rsid w:val="00E27E8F"/>
    <w:rsid w:val="00E31417"/>
    <w:rsid w:val="00E538AA"/>
    <w:rsid w:val="00E710B2"/>
    <w:rsid w:val="00E76C6E"/>
    <w:rsid w:val="00E86392"/>
    <w:rsid w:val="00EA1FA9"/>
    <w:rsid w:val="00EB02B1"/>
    <w:rsid w:val="00EB6D9B"/>
    <w:rsid w:val="00EB7FA5"/>
    <w:rsid w:val="00EE2A35"/>
    <w:rsid w:val="00F1168E"/>
    <w:rsid w:val="00F17965"/>
    <w:rsid w:val="00F2353B"/>
    <w:rsid w:val="00F25492"/>
    <w:rsid w:val="00F27540"/>
    <w:rsid w:val="00F32275"/>
    <w:rsid w:val="00F3722A"/>
    <w:rsid w:val="00F705F0"/>
    <w:rsid w:val="00F74842"/>
    <w:rsid w:val="00F852B7"/>
    <w:rsid w:val="00FD08D2"/>
    <w:rsid w:val="00FD50F5"/>
    <w:rsid w:val="00FF463C"/>
    <w:rsid w:val="00FF476D"/>
    <w:rsid w:val="00FF73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94C8"/>
  <w15:docId w15:val="{01D6684C-3113-4BE0-8442-718EF4A7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14"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4" w:line="251" w:lineRule="auto"/>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4" w:line="251" w:lineRule="auto"/>
      <w:ind w:left="282" w:hanging="10"/>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4"/>
    </w:rPr>
  </w:style>
  <w:style w:type="paragraph" w:styleId="TDC1">
    <w:name w:val="toc 1"/>
    <w:hidden/>
    <w:uiPriority w:val="39"/>
    <w:pPr>
      <w:spacing w:after="4" w:line="252" w:lineRule="auto"/>
      <w:ind w:left="25" w:right="22" w:hanging="10"/>
    </w:pPr>
    <w:rPr>
      <w:rFonts w:ascii="Times New Roman" w:eastAsia="Times New Roman" w:hAnsi="Times New Roman" w:cs="Times New Roman"/>
      <w:color w:val="000000"/>
      <w:sz w:val="24"/>
    </w:rPr>
  </w:style>
  <w:style w:type="paragraph" w:styleId="TDC2">
    <w:name w:val="toc 2"/>
    <w:hidden/>
    <w:uiPriority w:val="39"/>
    <w:pPr>
      <w:spacing w:after="0"/>
      <w:ind w:left="20" w:right="22" w:hanging="5"/>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7516BE"/>
    <w:rPr>
      <w:color w:val="0563C1" w:themeColor="hyperlink"/>
      <w:u w:val="single"/>
    </w:rPr>
  </w:style>
  <w:style w:type="paragraph" w:styleId="TtuloTDC">
    <w:name w:val="TOC Heading"/>
    <w:basedOn w:val="Ttulo1"/>
    <w:next w:val="Normal"/>
    <w:uiPriority w:val="39"/>
    <w:unhideWhenUsed/>
    <w:qFormat/>
    <w:rsid w:val="007516BE"/>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table" w:styleId="Tablaconcuadrcula4-nfasis5">
    <w:name w:val="Grid Table 4 Accent 5"/>
    <w:basedOn w:val="Tablanormal"/>
    <w:uiPriority w:val="49"/>
    <w:rsid w:val="00A01AE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F25492"/>
    <w:pPr>
      <w:ind w:left="720"/>
      <w:contextualSpacing/>
    </w:pPr>
  </w:style>
  <w:style w:type="table" w:styleId="Tablaconcuadrcula6concolores-nfasis5">
    <w:name w:val="Grid Table 6 Colorful Accent 5"/>
    <w:basedOn w:val="Tablanormal"/>
    <w:uiPriority w:val="51"/>
    <w:rsid w:val="001D01B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D01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1">
    <w:name w:val="List Table 4 Accent 1"/>
    <w:basedOn w:val="Tablanormal"/>
    <w:uiPriority w:val="49"/>
    <w:rsid w:val="008B2C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5">
    <w:name w:val="List Table 4 Accent 5"/>
    <w:basedOn w:val="Tablanormal"/>
    <w:uiPriority w:val="49"/>
    <w:rsid w:val="00BD74A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clara">
    <w:name w:val="Grid Table Light"/>
    <w:basedOn w:val="Tablanormal"/>
    <w:uiPriority w:val="40"/>
    <w:rsid w:val="009979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iedepgina">
    <w:name w:val="footer"/>
    <w:basedOn w:val="Normal"/>
    <w:link w:val="PiedepginaCar"/>
    <w:uiPriority w:val="99"/>
    <w:semiHidden/>
    <w:unhideWhenUsed/>
    <w:rsid w:val="004A4C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A4C4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6386">
      <w:bodyDiv w:val="1"/>
      <w:marLeft w:val="0"/>
      <w:marRight w:val="0"/>
      <w:marTop w:val="0"/>
      <w:marBottom w:val="0"/>
      <w:divBdr>
        <w:top w:val="none" w:sz="0" w:space="0" w:color="auto"/>
        <w:left w:val="none" w:sz="0" w:space="0" w:color="auto"/>
        <w:bottom w:val="none" w:sz="0" w:space="0" w:color="auto"/>
        <w:right w:val="none" w:sz="0" w:space="0" w:color="auto"/>
      </w:divBdr>
    </w:div>
    <w:div w:id="328406232">
      <w:bodyDiv w:val="1"/>
      <w:marLeft w:val="0"/>
      <w:marRight w:val="0"/>
      <w:marTop w:val="0"/>
      <w:marBottom w:val="0"/>
      <w:divBdr>
        <w:top w:val="none" w:sz="0" w:space="0" w:color="auto"/>
        <w:left w:val="none" w:sz="0" w:space="0" w:color="auto"/>
        <w:bottom w:val="none" w:sz="0" w:space="0" w:color="auto"/>
        <w:right w:val="none" w:sz="0" w:space="0" w:color="auto"/>
      </w:divBdr>
    </w:div>
    <w:div w:id="361593401">
      <w:bodyDiv w:val="1"/>
      <w:marLeft w:val="0"/>
      <w:marRight w:val="0"/>
      <w:marTop w:val="0"/>
      <w:marBottom w:val="0"/>
      <w:divBdr>
        <w:top w:val="none" w:sz="0" w:space="0" w:color="auto"/>
        <w:left w:val="none" w:sz="0" w:space="0" w:color="auto"/>
        <w:bottom w:val="none" w:sz="0" w:space="0" w:color="auto"/>
        <w:right w:val="none" w:sz="0" w:space="0" w:color="auto"/>
      </w:divBdr>
    </w:div>
    <w:div w:id="631059179">
      <w:bodyDiv w:val="1"/>
      <w:marLeft w:val="0"/>
      <w:marRight w:val="0"/>
      <w:marTop w:val="0"/>
      <w:marBottom w:val="0"/>
      <w:divBdr>
        <w:top w:val="none" w:sz="0" w:space="0" w:color="auto"/>
        <w:left w:val="none" w:sz="0" w:space="0" w:color="auto"/>
        <w:bottom w:val="none" w:sz="0" w:space="0" w:color="auto"/>
        <w:right w:val="none" w:sz="0" w:space="0" w:color="auto"/>
      </w:divBdr>
    </w:div>
    <w:div w:id="738409265">
      <w:bodyDiv w:val="1"/>
      <w:marLeft w:val="0"/>
      <w:marRight w:val="0"/>
      <w:marTop w:val="0"/>
      <w:marBottom w:val="0"/>
      <w:divBdr>
        <w:top w:val="none" w:sz="0" w:space="0" w:color="auto"/>
        <w:left w:val="none" w:sz="0" w:space="0" w:color="auto"/>
        <w:bottom w:val="none" w:sz="0" w:space="0" w:color="auto"/>
        <w:right w:val="none" w:sz="0" w:space="0" w:color="auto"/>
      </w:divBdr>
    </w:div>
    <w:div w:id="817964334">
      <w:bodyDiv w:val="1"/>
      <w:marLeft w:val="0"/>
      <w:marRight w:val="0"/>
      <w:marTop w:val="0"/>
      <w:marBottom w:val="0"/>
      <w:divBdr>
        <w:top w:val="none" w:sz="0" w:space="0" w:color="auto"/>
        <w:left w:val="none" w:sz="0" w:space="0" w:color="auto"/>
        <w:bottom w:val="none" w:sz="0" w:space="0" w:color="auto"/>
        <w:right w:val="none" w:sz="0" w:space="0" w:color="auto"/>
      </w:divBdr>
    </w:div>
    <w:div w:id="924415674">
      <w:bodyDiv w:val="1"/>
      <w:marLeft w:val="0"/>
      <w:marRight w:val="0"/>
      <w:marTop w:val="0"/>
      <w:marBottom w:val="0"/>
      <w:divBdr>
        <w:top w:val="none" w:sz="0" w:space="0" w:color="auto"/>
        <w:left w:val="none" w:sz="0" w:space="0" w:color="auto"/>
        <w:bottom w:val="none" w:sz="0" w:space="0" w:color="auto"/>
        <w:right w:val="none" w:sz="0" w:space="0" w:color="auto"/>
      </w:divBdr>
    </w:div>
    <w:div w:id="958026880">
      <w:bodyDiv w:val="1"/>
      <w:marLeft w:val="0"/>
      <w:marRight w:val="0"/>
      <w:marTop w:val="0"/>
      <w:marBottom w:val="0"/>
      <w:divBdr>
        <w:top w:val="none" w:sz="0" w:space="0" w:color="auto"/>
        <w:left w:val="none" w:sz="0" w:space="0" w:color="auto"/>
        <w:bottom w:val="none" w:sz="0" w:space="0" w:color="auto"/>
        <w:right w:val="none" w:sz="0" w:space="0" w:color="auto"/>
      </w:divBdr>
    </w:div>
    <w:div w:id="1124808188">
      <w:bodyDiv w:val="1"/>
      <w:marLeft w:val="0"/>
      <w:marRight w:val="0"/>
      <w:marTop w:val="0"/>
      <w:marBottom w:val="0"/>
      <w:divBdr>
        <w:top w:val="none" w:sz="0" w:space="0" w:color="auto"/>
        <w:left w:val="none" w:sz="0" w:space="0" w:color="auto"/>
        <w:bottom w:val="none" w:sz="0" w:space="0" w:color="auto"/>
        <w:right w:val="none" w:sz="0" w:space="0" w:color="auto"/>
      </w:divBdr>
    </w:div>
    <w:div w:id="1132409190">
      <w:bodyDiv w:val="1"/>
      <w:marLeft w:val="0"/>
      <w:marRight w:val="0"/>
      <w:marTop w:val="0"/>
      <w:marBottom w:val="0"/>
      <w:divBdr>
        <w:top w:val="none" w:sz="0" w:space="0" w:color="auto"/>
        <w:left w:val="none" w:sz="0" w:space="0" w:color="auto"/>
        <w:bottom w:val="none" w:sz="0" w:space="0" w:color="auto"/>
        <w:right w:val="none" w:sz="0" w:space="0" w:color="auto"/>
      </w:divBdr>
    </w:div>
    <w:div w:id="1285188394">
      <w:bodyDiv w:val="1"/>
      <w:marLeft w:val="0"/>
      <w:marRight w:val="0"/>
      <w:marTop w:val="0"/>
      <w:marBottom w:val="0"/>
      <w:divBdr>
        <w:top w:val="none" w:sz="0" w:space="0" w:color="auto"/>
        <w:left w:val="none" w:sz="0" w:space="0" w:color="auto"/>
        <w:bottom w:val="none" w:sz="0" w:space="0" w:color="auto"/>
        <w:right w:val="none" w:sz="0" w:space="0" w:color="auto"/>
      </w:divBdr>
    </w:div>
    <w:div w:id="1324433385">
      <w:bodyDiv w:val="1"/>
      <w:marLeft w:val="0"/>
      <w:marRight w:val="0"/>
      <w:marTop w:val="0"/>
      <w:marBottom w:val="0"/>
      <w:divBdr>
        <w:top w:val="none" w:sz="0" w:space="0" w:color="auto"/>
        <w:left w:val="none" w:sz="0" w:space="0" w:color="auto"/>
        <w:bottom w:val="none" w:sz="0" w:space="0" w:color="auto"/>
        <w:right w:val="none" w:sz="0" w:space="0" w:color="auto"/>
      </w:divBdr>
    </w:div>
    <w:div w:id="1335763788">
      <w:bodyDiv w:val="1"/>
      <w:marLeft w:val="0"/>
      <w:marRight w:val="0"/>
      <w:marTop w:val="0"/>
      <w:marBottom w:val="0"/>
      <w:divBdr>
        <w:top w:val="none" w:sz="0" w:space="0" w:color="auto"/>
        <w:left w:val="none" w:sz="0" w:space="0" w:color="auto"/>
        <w:bottom w:val="none" w:sz="0" w:space="0" w:color="auto"/>
        <w:right w:val="none" w:sz="0" w:space="0" w:color="auto"/>
      </w:divBdr>
    </w:div>
    <w:div w:id="1338535340">
      <w:bodyDiv w:val="1"/>
      <w:marLeft w:val="0"/>
      <w:marRight w:val="0"/>
      <w:marTop w:val="0"/>
      <w:marBottom w:val="0"/>
      <w:divBdr>
        <w:top w:val="none" w:sz="0" w:space="0" w:color="auto"/>
        <w:left w:val="none" w:sz="0" w:space="0" w:color="auto"/>
        <w:bottom w:val="none" w:sz="0" w:space="0" w:color="auto"/>
        <w:right w:val="none" w:sz="0" w:space="0" w:color="auto"/>
      </w:divBdr>
    </w:div>
    <w:div w:id="1480539134">
      <w:bodyDiv w:val="1"/>
      <w:marLeft w:val="0"/>
      <w:marRight w:val="0"/>
      <w:marTop w:val="0"/>
      <w:marBottom w:val="0"/>
      <w:divBdr>
        <w:top w:val="none" w:sz="0" w:space="0" w:color="auto"/>
        <w:left w:val="none" w:sz="0" w:space="0" w:color="auto"/>
        <w:bottom w:val="none" w:sz="0" w:space="0" w:color="auto"/>
        <w:right w:val="none" w:sz="0" w:space="0" w:color="auto"/>
      </w:divBdr>
    </w:div>
    <w:div w:id="1513839671">
      <w:bodyDiv w:val="1"/>
      <w:marLeft w:val="0"/>
      <w:marRight w:val="0"/>
      <w:marTop w:val="0"/>
      <w:marBottom w:val="0"/>
      <w:divBdr>
        <w:top w:val="none" w:sz="0" w:space="0" w:color="auto"/>
        <w:left w:val="none" w:sz="0" w:space="0" w:color="auto"/>
        <w:bottom w:val="none" w:sz="0" w:space="0" w:color="auto"/>
        <w:right w:val="none" w:sz="0" w:space="0" w:color="auto"/>
      </w:divBdr>
    </w:div>
    <w:div w:id="1800033053">
      <w:bodyDiv w:val="1"/>
      <w:marLeft w:val="0"/>
      <w:marRight w:val="0"/>
      <w:marTop w:val="0"/>
      <w:marBottom w:val="0"/>
      <w:divBdr>
        <w:top w:val="none" w:sz="0" w:space="0" w:color="auto"/>
        <w:left w:val="none" w:sz="0" w:space="0" w:color="auto"/>
        <w:bottom w:val="none" w:sz="0" w:space="0" w:color="auto"/>
        <w:right w:val="none" w:sz="0" w:space="0" w:color="auto"/>
      </w:divBdr>
    </w:div>
    <w:div w:id="2088914131">
      <w:bodyDiv w:val="1"/>
      <w:marLeft w:val="0"/>
      <w:marRight w:val="0"/>
      <w:marTop w:val="0"/>
      <w:marBottom w:val="0"/>
      <w:divBdr>
        <w:top w:val="none" w:sz="0" w:space="0" w:color="auto"/>
        <w:left w:val="none" w:sz="0" w:space="0" w:color="auto"/>
        <w:bottom w:val="none" w:sz="0" w:space="0" w:color="auto"/>
        <w:right w:val="none" w:sz="0" w:space="0" w:color="auto"/>
      </w:divBdr>
    </w:div>
    <w:div w:id="213162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2F86-71DC-4BF9-A210-66388A11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2224</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 HOSPITAL SAN JOSE</dc:creator>
  <cp:keywords/>
  <cp:lastModifiedBy>Talento Humano ESE Hospital San José del Guaviare</cp:lastModifiedBy>
  <cp:revision>3</cp:revision>
  <cp:lastPrinted>2023-01-27T18:42:00Z</cp:lastPrinted>
  <dcterms:created xsi:type="dcterms:W3CDTF">2024-01-30T01:54:00Z</dcterms:created>
  <dcterms:modified xsi:type="dcterms:W3CDTF">2024-01-30T02:01:00Z</dcterms:modified>
</cp:coreProperties>
</file>